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1F0" w:rsidRPr="00475675" w:rsidRDefault="00C5701F" w:rsidP="00A272AB">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705600" cy="9820275"/>
            <wp:effectExtent l="19050" t="0" r="0" b="0"/>
            <wp:docPr id="1" name="Рисунок 1" descr="F:\img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217.jpg"/>
                    <pic:cNvPicPr>
                      <a:picLocks noChangeAspect="1" noChangeArrowheads="1"/>
                    </pic:cNvPicPr>
                  </pic:nvPicPr>
                  <pic:blipFill>
                    <a:blip r:embed="rId5" cstate="print"/>
                    <a:srcRect/>
                    <a:stretch>
                      <a:fillRect/>
                    </a:stretch>
                  </pic:blipFill>
                  <pic:spPr bwMode="auto">
                    <a:xfrm>
                      <a:off x="0" y="0"/>
                      <a:ext cx="6706969" cy="9822280"/>
                    </a:xfrm>
                    <a:prstGeom prst="rect">
                      <a:avLst/>
                    </a:prstGeom>
                    <a:noFill/>
                    <a:ln w="9525">
                      <a:noFill/>
                      <a:miter lim="800000"/>
                      <a:headEnd/>
                      <a:tailEnd/>
                    </a:ln>
                  </pic:spPr>
                </pic:pic>
              </a:graphicData>
            </a:graphic>
          </wp:inline>
        </w:drawing>
      </w:r>
      <w:r w:rsidR="00B151F0" w:rsidRPr="00475675">
        <w:rPr>
          <w:rFonts w:ascii="Times New Roman" w:hAnsi="Times New Roman" w:cs="Times New Roman"/>
          <w:b/>
          <w:sz w:val="28"/>
          <w:szCs w:val="28"/>
        </w:rPr>
        <w:lastRenderedPageBreak/>
        <w:t>1. Общие положения</w:t>
      </w:r>
    </w:p>
    <w:p w:rsidR="00B151F0" w:rsidRPr="00A272AB" w:rsidRDefault="00B151F0" w:rsidP="00A272AB">
      <w:pPr>
        <w:ind w:firstLine="567"/>
        <w:jc w:val="both"/>
        <w:rPr>
          <w:rFonts w:ascii="Times New Roman" w:hAnsi="Times New Roman" w:cs="Times New Roman"/>
          <w:sz w:val="28"/>
          <w:szCs w:val="28"/>
        </w:rPr>
      </w:pPr>
      <w:r w:rsidRPr="00A272AB">
        <w:rPr>
          <w:rFonts w:ascii="Times New Roman" w:hAnsi="Times New Roman" w:cs="Times New Roman"/>
          <w:sz w:val="28"/>
          <w:szCs w:val="28"/>
        </w:rPr>
        <w:t xml:space="preserve"> 1.1. Муниципальное бюджетное учреждение дополнительного образования </w:t>
      </w:r>
      <w:r w:rsidR="00A272AB">
        <w:rPr>
          <w:rFonts w:ascii="Times New Roman" w:hAnsi="Times New Roman" w:cs="Times New Roman"/>
          <w:sz w:val="28"/>
          <w:szCs w:val="28"/>
        </w:rPr>
        <w:t>«Дом детс</w:t>
      </w:r>
      <w:r w:rsidR="00EE2717">
        <w:rPr>
          <w:rFonts w:ascii="Times New Roman" w:hAnsi="Times New Roman" w:cs="Times New Roman"/>
          <w:sz w:val="28"/>
          <w:szCs w:val="28"/>
        </w:rPr>
        <w:t xml:space="preserve">кого творчества» поселка </w:t>
      </w:r>
      <w:proofErr w:type="spellStart"/>
      <w:r w:rsidR="00EE2717">
        <w:rPr>
          <w:rFonts w:ascii="Times New Roman" w:hAnsi="Times New Roman" w:cs="Times New Roman"/>
          <w:sz w:val="28"/>
          <w:szCs w:val="28"/>
        </w:rPr>
        <w:t>Мамедкала</w:t>
      </w:r>
      <w:proofErr w:type="spellEnd"/>
      <w:r w:rsidR="00A272AB">
        <w:rPr>
          <w:rFonts w:ascii="Times New Roman" w:hAnsi="Times New Roman" w:cs="Times New Roman"/>
          <w:sz w:val="28"/>
          <w:szCs w:val="28"/>
        </w:rPr>
        <w:t xml:space="preserve"> (далее «Учреждение») создано Постановление главы муниципального района «Дербентский район» (далее «Учредитель») в соответствии с Законом «Об образовании» РФ</w:t>
      </w:r>
      <w:r w:rsidRPr="00A272AB">
        <w:rPr>
          <w:rFonts w:ascii="Times New Roman" w:hAnsi="Times New Roman" w:cs="Times New Roman"/>
          <w:sz w:val="28"/>
          <w:szCs w:val="28"/>
        </w:rPr>
        <w:t>.</w:t>
      </w:r>
    </w:p>
    <w:p w:rsid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 1.2. </w:t>
      </w:r>
      <w:r w:rsidR="00A272AB">
        <w:rPr>
          <w:rFonts w:ascii="Times New Roman" w:hAnsi="Times New Roman" w:cs="Times New Roman"/>
          <w:sz w:val="28"/>
          <w:szCs w:val="28"/>
        </w:rPr>
        <w:t>Место нахождения Учреждения.</w:t>
      </w:r>
    </w:p>
    <w:p w:rsidR="00A272AB" w:rsidRDefault="00A272AB" w:rsidP="00A272AB">
      <w:pPr>
        <w:jc w:val="both"/>
        <w:rPr>
          <w:rFonts w:ascii="Times New Roman" w:hAnsi="Times New Roman" w:cs="Times New Roman"/>
          <w:sz w:val="28"/>
          <w:szCs w:val="28"/>
        </w:rPr>
      </w:pPr>
      <w:r>
        <w:rPr>
          <w:rFonts w:ascii="Times New Roman" w:hAnsi="Times New Roman" w:cs="Times New Roman"/>
          <w:sz w:val="28"/>
          <w:szCs w:val="28"/>
        </w:rPr>
        <w:t>Почтовый (юридический) адрес: Республика Дагестан, Де</w:t>
      </w:r>
      <w:r w:rsidR="00EE2717">
        <w:rPr>
          <w:rFonts w:ascii="Times New Roman" w:hAnsi="Times New Roman" w:cs="Times New Roman"/>
          <w:sz w:val="28"/>
          <w:szCs w:val="28"/>
        </w:rPr>
        <w:t xml:space="preserve">рбентский район, поселок </w:t>
      </w:r>
      <w:proofErr w:type="spellStart"/>
      <w:r w:rsidR="00EE2717">
        <w:rPr>
          <w:rFonts w:ascii="Times New Roman" w:hAnsi="Times New Roman" w:cs="Times New Roman"/>
          <w:sz w:val="28"/>
          <w:szCs w:val="28"/>
        </w:rPr>
        <w:t>Мамедкала</w:t>
      </w:r>
      <w:proofErr w:type="spellEnd"/>
      <w:r w:rsidR="00EE2717">
        <w:rPr>
          <w:rFonts w:ascii="Times New Roman" w:hAnsi="Times New Roman" w:cs="Times New Roman"/>
          <w:sz w:val="28"/>
          <w:szCs w:val="28"/>
        </w:rPr>
        <w:t xml:space="preserve">, улица </w:t>
      </w:r>
      <w:proofErr w:type="spellStart"/>
      <w:r w:rsidR="00EE2717">
        <w:rPr>
          <w:rFonts w:ascii="Times New Roman" w:hAnsi="Times New Roman" w:cs="Times New Roman"/>
          <w:sz w:val="28"/>
          <w:szCs w:val="28"/>
        </w:rPr>
        <w:t>Нариман</w:t>
      </w:r>
      <w:proofErr w:type="spellEnd"/>
      <w:r w:rsidR="00EE2717">
        <w:rPr>
          <w:rFonts w:ascii="Times New Roman" w:hAnsi="Times New Roman" w:cs="Times New Roman"/>
          <w:sz w:val="28"/>
          <w:szCs w:val="28"/>
        </w:rPr>
        <w:t xml:space="preserve"> Алиева 19, индекс 368621</w:t>
      </w:r>
      <w:r>
        <w:rPr>
          <w:rFonts w:ascii="Times New Roman" w:hAnsi="Times New Roman" w:cs="Times New Roman"/>
          <w:sz w:val="28"/>
          <w:szCs w:val="28"/>
        </w:rPr>
        <w:t>;</w:t>
      </w:r>
    </w:p>
    <w:p w:rsid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Наименование Бюджетного учреждения: </w:t>
      </w:r>
    </w:p>
    <w:p w:rsidR="00A272AB" w:rsidRDefault="00A272AB" w:rsidP="00A272AB">
      <w:pPr>
        <w:jc w:val="both"/>
        <w:rPr>
          <w:rFonts w:ascii="Times New Roman" w:hAnsi="Times New Roman" w:cs="Times New Roman"/>
          <w:sz w:val="28"/>
          <w:szCs w:val="28"/>
        </w:rPr>
      </w:pPr>
      <w:r>
        <w:rPr>
          <w:rFonts w:ascii="Times New Roman" w:hAnsi="Times New Roman" w:cs="Times New Roman"/>
          <w:sz w:val="28"/>
          <w:szCs w:val="28"/>
        </w:rPr>
        <w:t>Полное наименование:</w:t>
      </w:r>
      <w:r w:rsidR="00B151F0" w:rsidRPr="00A272AB">
        <w:rPr>
          <w:rFonts w:ascii="Times New Roman" w:hAnsi="Times New Roman" w:cs="Times New Roman"/>
          <w:sz w:val="28"/>
          <w:szCs w:val="28"/>
        </w:rPr>
        <w:t xml:space="preserve"> Муниципальное бюджетное учреждение дополнительного образования </w:t>
      </w:r>
      <w:r>
        <w:rPr>
          <w:rFonts w:ascii="Times New Roman" w:hAnsi="Times New Roman" w:cs="Times New Roman"/>
          <w:sz w:val="28"/>
          <w:szCs w:val="28"/>
        </w:rPr>
        <w:t>«</w:t>
      </w:r>
      <w:r w:rsidR="00B151F0" w:rsidRPr="00A272AB">
        <w:rPr>
          <w:rFonts w:ascii="Times New Roman" w:hAnsi="Times New Roman" w:cs="Times New Roman"/>
          <w:sz w:val="28"/>
          <w:szCs w:val="28"/>
        </w:rPr>
        <w:t>Дом детского творчеств</w:t>
      </w:r>
      <w:r w:rsidR="00EE2717">
        <w:rPr>
          <w:rFonts w:ascii="Times New Roman" w:hAnsi="Times New Roman" w:cs="Times New Roman"/>
          <w:sz w:val="28"/>
          <w:szCs w:val="28"/>
        </w:rPr>
        <w:t xml:space="preserve">а» пос. </w:t>
      </w:r>
      <w:proofErr w:type="spellStart"/>
      <w:r w:rsidR="00EE2717">
        <w:rPr>
          <w:rFonts w:ascii="Times New Roman" w:hAnsi="Times New Roman" w:cs="Times New Roman"/>
          <w:sz w:val="28"/>
          <w:szCs w:val="28"/>
        </w:rPr>
        <w:t>Мамедкала</w:t>
      </w:r>
      <w:proofErr w:type="spellEnd"/>
      <w:r>
        <w:rPr>
          <w:rFonts w:ascii="Times New Roman" w:hAnsi="Times New Roman" w:cs="Times New Roman"/>
          <w:sz w:val="28"/>
          <w:szCs w:val="28"/>
        </w:rPr>
        <w:t>;</w:t>
      </w:r>
    </w:p>
    <w:p w:rsidR="00B151F0" w:rsidRPr="00A272AB" w:rsidRDefault="00A272AB" w:rsidP="00A272AB">
      <w:pPr>
        <w:jc w:val="both"/>
        <w:rPr>
          <w:rFonts w:ascii="Times New Roman" w:hAnsi="Times New Roman" w:cs="Times New Roman"/>
          <w:sz w:val="28"/>
          <w:szCs w:val="28"/>
        </w:rPr>
      </w:pPr>
      <w:r>
        <w:rPr>
          <w:rFonts w:ascii="Times New Roman" w:hAnsi="Times New Roman" w:cs="Times New Roman"/>
          <w:sz w:val="28"/>
          <w:szCs w:val="28"/>
        </w:rPr>
        <w:t>К</w:t>
      </w:r>
      <w:r w:rsidR="002D6A46">
        <w:rPr>
          <w:rFonts w:ascii="Times New Roman" w:hAnsi="Times New Roman" w:cs="Times New Roman"/>
          <w:sz w:val="28"/>
          <w:szCs w:val="28"/>
        </w:rPr>
        <w:t>рат</w:t>
      </w:r>
      <w:r>
        <w:rPr>
          <w:rFonts w:ascii="Times New Roman" w:hAnsi="Times New Roman" w:cs="Times New Roman"/>
          <w:sz w:val="28"/>
          <w:szCs w:val="28"/>
        </w:rPr>
        <w:t>кое наименование:</w:t>
      </w:r>
      <w:r w:rsidR="00B151F0" w:rsidRPr="00A272AB">
        <w:rPr>
          <w:rFonts w:ascii="Times New Roman" w:hAnsi="Times New Roman" w:cs="Times New Roman"/>
          <w:sz w:val="28"/>
          <w:szCs w:val="28"/>
        </w:rPr>
        <w:t xml:space="preserve"> – МБУДО </w:t>
      </w:r>
      <w:r>
        <w:rPr>
          <w:rFonts w:ascii="Times New Roman" w:hAnsi="Times New Roman" w:cs="Times New Roman"/>
          <w:sz w:val="28"/>
          <w:szCs w:val="28"/>
        </w:rPr>
        <w:t>«</w:t>
      </w:r>
      <w:r w:rsidR="00B151F0" w:rsidRPr="00A272AB">
        <w:rPr>
          <w:rFonts w:ascii="Times New Roman" w:hAnsi="Times New Roman" w:cs="Times New Roman"/>
          <w:sz w:val="28"/>
          <w:szCs w:val="28"/>
        </w:rPr>
        <w:t>ДДТ</w:t>
      </w:r>
      <w:r w:rsidR="00EE2717">
        <w:rPr>
          <w:rFonts w:ascii="Times New Roman" w:hAnsi="Times New Roman" w:cs="Times New Roman"/>
          <w:sz w:val="28"/>
          <w:szCs w:val="28"/>
        </w:rPr>
        <w:t xml:space="preserve">» пос. </w:t>
      </w:r>
      <w:proofErr w:type="spellStart"/>
      <w:r w:rsidR="00EE2717">
        <w:rPr>
          <w:rFonts w:ascii="Times New Roman" w:hAnsi="Times New Roman" w:cs="Times New Roman"/>
          <w:sz w:val="28"/>
          <w:szCs w:val="28"/>
        </w:rPr>
        <w:t>Мамедкала</w:t>
      </w:r>
      <w:proofErr w:type="spellEnd"/>
      <w:r>
        <w:rPr>
          <w:rFonts w:ascii="Times New Roman" w:hAnsi="Times New Roman" w:cs="Times New Roman"/>
          <w:sz w:val="28"/>
          <w:szCs w:val="28"/>
        </w:rPr>
        <w:t>.</w:t>
      </w:r>
    </w:p>
    <w:p w:rsid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 1.3. </w:t>
      </w:r>
      <w:r w:rsidR="00A272AB">
        <w:rPr>
          <w:rFonts w:ascii="Times New Roman" w:hAnsi="Times New Roman" w:cs="Times New Roman"/>
          <w:sz w:val="28"/>
          <w:szCs w:val="28"/>
        </w:rPr>
        <w:t>Организационно-правовая форма: муниципальное образовательное учреждение дополнительного образования. По форме финансового обеспечения Учреждение является бюджетным.</w:t>
      </w:r>
    </w:p>
    <w:p w:rsidR="00B151F0"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Бюджетное учреждение является некоммерческой образовательной организацией и создано в соответствии с законодательством Российской Федерации для оказания муниципальной услуги в сфере дополнительного образования, направленного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3формирование культуры здорового и безопасного образа жизни, укрепление здоровья, а также на организацию их свободного времени. </w:t>
      </w:r>
    </w:p>
    <w:p w:rsidR="00B151F0"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1.4. </w:t>
      </w:r>
      <w:r w:rsidR="002D6A46">
        <w:rPr>
          <w:rFonts w:ascii="Times New Roman" w:hAnsi="Times New Roman" w:cs="Times New Roman"/>
          <w:sz w:val="28"/>
          <w:szCs w:val="28"/>
        </w:rPr>
        <w:t>Учреждение в своей деятельности руководствуется Конституцией Российской Федерации, Законом Российской Федерации «Об образовании», другими законодательными и нормативными правовыми актами, нормативными правовыми актами Министерства образования Российской Федерации и настоящим Уставом. Учреждение при осуществлении предпринимательской деятельности руководствуется законодательством Российской Федерации, регулирующим данную деятельность</w:t>
      </w:r>
      <w:r w:rsidRPr="00A272AB">
        <w:rPr>
          <w:rFonts w:ascii="Times New Roman" w:hAnsi="Times New Roman" w:cs="Times New Roman"/>
          <w:sz w:val="28"/>
          <w:szCs w:val="28"/>
        </w:rPr>
        <w:t xml:space="preserve">. </w:t>
      </w:r>
    </w:p>
    <w:p w:rsidR="002D6A46" w:rsidRDefault="002D6A46" w:rsidP="00A272AB">
      <w:pPr>
        <w:jc w:val="both"/>
        <w:rPr>
          <w:rFonts w:ascii="Times New Roman" w:hAnsi="Times New Roman" w:cs="Times New Roman"/>
          <w:sz w:val="28"/>
          <w:szCs w:val="28"/>
        </w:rPr>
      </w:pPr>
      <w:r>
        <w:rPr>
          <w:rFonts w:ascii="Times New Roman" w:hAnsi="Times New Roman" w:cs="Times New Roman"/>
          <w:sz w:val="28"/>
          <w:szCs w:val="28"/>
        </w:rPr>
        <w:t>1.5</w:t>
      </w:r>
      <w:r w:rsidR="00B151F0" w:rsidRPr="00A272AB">
        <w:rPr>
          <w:rFonts w:ascii="Times New Roman" w:hAnsi="Times New Roman" w:cs="Times New Roman"/>
          <w:sz w:val="28"/>
          <w:szCs w:val="28"/>
        </w:rPr>
        <w:t xml:space="preserve">. </w:t>
      </w:r>
      <w:r>
        <w:rPr>
          <w:rFonts w:ascii="Times New Roman" w:hAnsi="Times New Roman" w:cs="Times New Roman"/>
          <w:sz w:val="28"/>
          <w:szCs w:val="28"/>
        </w:rPr>
        <w:t>Учреждение является юридическим лицом, имеет самостоятельный баланс, расчетный счет, печать, штампы и бланки со своим наименованием. Учреждение использует бюджетные средства через лицевые счета, которые ведутся Федеральным органом казначейства.</w:t>
      </w:r>
    </w:p>
    <w:p w:rsidR="002D6A46" w:rsidRDefault="002D6A46" w:rsidP="00A272AB">
      <w:pPr>
        <w:jc w:val="both"/>
        <w:rPr>
          <w:rFonts w:ascii="Times New Roman" w:hAnsi="Times New Roman" w:cs="Times New Roman"/>
          <w:sz w:val="28"/>
          <w:szCs w:val="28"/>
        </w:rPr>
      </w:pPr>
      <w:r>
        <w:rPr>
          <w:rFonts w:ascii="Times New Roman" w:hAnsi="Times New Roman" w:cs="Times New Roman"/>
          <w:sz w:val="28"/>
          <w:szCs w:val="28"/>
        </w:rPr>
        <w:t>Учреждение вправе от своего имени заключать договоры, приобретать имущественные и личные неимущественные права и нести обязанности, быть истцом и ответчиком в судах.</w:t>
      </w:r>
    </w:p>
    <w:p w:rsidR="002D6A46" w:rsidRDefault="002D6A46" w:rsidP="00A272AB">
      <w:pPr>
        <w:jc w:val="both"/>
        <w:rPr>
          <w:rFonts w:ascii="Times New Roman" w:hAnsi="Times New Roman" w:cs="Times New Roman"/>
          <w:sz w:val="28"/>
          <w:szCs w:val="28"/>
        </w:rPr>
      </w:pPr>
      <w:r>
        <w:rPr>
          <w:rFonts w:ascii="Times New Roman" w:hAnsi="Times New Roman" w:cs="Times New Roman"/>
          <w:sz w:val="28"/>
          <w:szCs w:val="28"/>
        </w:rPr>
        <w:t>1.6. Отношения Учреждения с обучающимися и их родителями (зак</w:t>
      </w:r>
      <w:r w:rsidR="00475675">
        <w:rPr>
          <w:rFonts w:ascii="Times New Roman" w:hAnsi="Times New Roman" w:cs="Times New Roman"/>
          <w:sz w:val="28"/>
          <w:szCs w:val="28"/>
        </w:rPr>
        <w:t>онными представителями) регулируются в порядке, установленном настоящим Уставом.</w:t>
      </w:r>
    </w:p>
    <w:p w:rsidR="00B151F0" w:rsidRPr="00A272AB" w:rsidRDefault="00475675" w:rsidP="00A272AB">
      <w:pPr>
        <w:jc w:val="both"/>
        <w:rPr>
          <w:rFonts w:ascii="Times New Roman" w:hAnsi="Times New Roman" w:cs="Times New Roman"/>
          <w:sz w:val="28"/>
          <w:szCs w:val="28"/>
        </w:rPr>
      </w:pPr>
      <w:r>
        <w:rPr>
          <w:rFonts w:ascii="Times New Roman" w:hAnsi="Times New Roman" w:cs="Times New Roman"/>
          <w:sz w:val="28"/>
          <w:szCs w:val="28"/>
        </w:rPr>
        <w:lastRenderedPageBreak/>
        <w:t>1.7</w:t>
      </w:r>
      <w:r w:rsidR="00B151F0" w:rsidRPr="00A272AB">
        <w:rPr>
          <w:rFonts w:ascii="Times New Roman" w:hAnsi="Times New Roman" w:cs="Times New Roman"/>
          <w:sz w:val="28"/>
          <w:szCs w:val="28"/>
        </w:rPr>
        <w:t>. Бюджетное учреждение считается созданным со дня внесения в установленном порядке соответствующей записи в Единый государственный реестр юридических лиц.</w:t>
      </w:r>
    </w:p>
    <w:p w:rsidR="00513F49" w:rsidRPr="00A272AB" w:rsidRDefault="00475675" w:rsidP="00A272AB">
      <w:pPr>
        <w:jc w:val="both"/>
        <w:rPr>
          <w:rFonts w:ascii="Times New Roman" w:hAnsi="Times New Roman" w:cs="Times New Roman"/>
          <w:sz w:val="28"/>
          <w:szCs w:val="28"/>
        </w:rPr>
      </w:pPr>
      <w:r>
        <w:rPr>
          <w:rFonts w:ascii="Times New Roman" w:hAnsi="Times New Roman" w:cs="Times New Roman"/>
          <w:sz w:val="28"/>
          <w:szCs w:val="28"/>
        </w:rPr>
        <w:t xml:space="preserve"> 1.8</w:t>
      </w:r>
      <w:r w:rsidR="00B151F0" w:rsidRPr="00A272AB">
        <w:rPr>
          <w:rFonts w:ascii="Times New Roman" w:hAnsi="Times New Roman" w:cs="Times New Roman"/>
          <w:sz w:val="28"/>
          <w:szCs w:val="28"/>
        </w:rPr>
        <w:t xml:space="preserve">. Бюджетное учреждение не имеет филиалов и представительств. </w:t>
      </w:r>
    </w:p>
    <w:p w:rsidR="00513F49" w:rsidRPr="00475675" w:rsidRDefault="00B151F0" w:rsidP="00475675">
      <w:pPr>
        <w:jc w:val="center"/>
        <w:rPr>
          <w:rFonts w:ascii="Times New Roman" w:hAnsi="Times New Roman" w:cs="Times New Roman"/>
          <w:b/>
          <w:sz w:val="28"/>
          <w:szCs w:val="28"/>
        </w:rPr>
      </w:pPr>
      <w:r w:rsidRPr="00475675">
        <w:rPr>
          <w:rFonts w:ascii="Times New Roman" w:hAnsi="Times New Roman" w:cs="Times New Roman"/>
          <w:b/>
          <w:sz w:val="28"/>
          <w:szCs w:val="28"/>
        </w:rPr>
        <w:t>2. Цели, предмет и виды деятельности Бюджетного учреждения</w:t>
      </w:r>
    </w:p>
    <w:p w:rsidR="00513F49"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2.1. Бюджетное учреждение призвано способствовать: </w:t>
      </w:r>
      <w:r w:rsidRPr="00A272AB">
        <w:rPr>
          <w:rFonts w:ascii="Times New Roman" w:hAnsi="Times New Roman" w:cs="Times New Roman"/>
          <w:sz w:val="28"/>
          <w:szCs w:val="28"/>
        </w:rPr>
        <w:sym w:font="Symbol" w:char="F02D"/>
      </w:r>
      <w:r w:rsidRPr="00A272AB">
        <w:rPr>
          <w:rFonts w:ascii="Times New Roman" w:hAnsi="Times New Roman" w:cs="Times New Roman"/>
          <w:sz w:val="28"/>
          <w:szCs w:val="28"/>
        </w:rPr>
        <w:t xml:space="preserve"> формированию общей культуры личности воспитанников на основе усвоения содержания дополнительных образовательных программ, созданию условий, способствующих расширенному воспроизводству знаний, развитию мотивации личности к самообразованию и творчеству; </w:t>
      </w:r>
      <w:r w:rsidRPr="00A272AB">
        <w:rPr>
          <w:rFonts w:ascii="Times New Roman" w:hAnsi="Times New Roman" w:cs="Times New Roman"/>
          <w:sz w:val="28"/>
          <w:szCs w:val="28"/>
        </w:rPr>
        <w:sym w:font="Symbol" w:char="F02D"/>
      </w:r>
      <w:r w:rsidRPr="00A272AB">
        <w:rPr>
          <w:rFonts w:ascii="Times New Roman" w:hAnsi="Times New Roman" w:cs="Times New Roman"/>
          <w:sz w:val="28"/>
          <w:szCs w:val="28"/>
        </w:rPr>
        <w:t xml:space="preserve"> воспитанию гражданственности, трудолюбия, уважения к правам и свободам человека, любви к окружающей природе, Родине, семье, формированию здорового образа жизни; </w:t>
      </w:r>
      <w:r w:rsidRPr="00A272AB">
        <w:rPr>
          <w:rFonts w:ascii="Times New Roman" w:hAnsi="Times New Roman" w:cs="Times New Roman"/>
          <w:sz w:val="28"/>
          <w:szCs w:val="28"/>
        </w:rPr>
        <w:sym w:font="Symbol" w:char="F02D"/>
      </w:r>
      <w:r w:rsidRPr="00A272AB">
        <w:rPr>
          <w:rFonts w:ascii="Times New Roman" w:hAnsi="Times New Roman" w:cs="Times New Roman"/>
          <w:sz w:val="28"/>
          <w:szCs w:val="28"/>
        </w:rPr>
        <w:t xml:space="preserve"> </w:t>
      </w:r>
      <w:proofErr w:type="gramStart"/>
      <w:r w:rsidRPr="00A272AB">
        <w:rPr>
          <w:rFonts w:ascii="Times New Roman" w:hAnsi="Times New Roman" w:cs="Times New Roman"/>
          <w:sz w:val="28"/>
          <w:szCs w:val="28"/>
        </w:rPr>
        <w:t xml:space="preserve">созданию основы для осознанного выбора и последующего усвоения профессиональных образовательных программ путем создания условий, способствующих профессиональному и личностному самоопределению детей, включению их в социальную полезную деятельность, повышению их конкурентоспособности и адаптации к жизни в обществе, формированию толерантного сознания; </w:t>
      </w:r>
      <w:r w:rsidRPr="00A272AB">
        <w:rPr>
          <w:rFonts w:ascii="Times New Roman" w:hAnsi="Times New Roman" w:cs="Times New Roman"/>
          <w:sz w:val="28"/>
          <w:szCs w:val="28"/>
        </w:rPr>
        <w:sym w:font="Symbol" w:char="F02D"/>
      </w:r>
      <w:r w:rsidRPr="00A272AB">
        <w:rPr>
          <w:rFonts w:ascii="Times New Roman" w:hAnsi="Times New Roman" w:cs="Times New Roman"/>
          <w:sz w:val="28"/>
          <w:szCs w:val="28"/>
        </w:rPr>
        <w:t xml:space="preserve"> осуществлению координирующих, информационно-организационных, программно-методических функций поддержки развития дополнительно</w:t>
      </w:r>
      <w:r w:rsidR="00EE2717">
        <w:rPr>
          <w:rFonts w:ascii="Times New Roman" w:hAnsi="Times New Roman" w:cs="Times New Roman"/>
          <w:sz w:val="28"/>
          <w:szCs w:val="28"/>
        </w:rPr>
        <w:t>го образования детей в Дербентском</w:t>
      </w:r>
      <w:r w:rsidRPr="00A272AB">
        <w:rPr>
          <w:rFonts w:ascii="Times New Roman" w:hAnsi="Times New Roman" w:cs="Times New Roman"/>
          <w:sz w:val="28"/>
          <w:szCs w:val="28"/>
        </w:rPr>
        <w:t xml:space="preserve"> районе.</w:t>
      </w:r>
      <w:proofErr w:type="gramEnd"/>
    </w:p>
    <w:p w:rsidR="00513F49"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 2.2. Для достижения целей, указанных в п. 2.1 настоящего устава, Бюджетное учреждение в установленном законодательством порядке осуществляет следующие основные виды деятельности (предмет деятельности): </w:t>
      </w:r>
    </w:p>
    <w:p w:rsidR="008A30E6"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2.2.1. Реализацию общеобразовательных программ – дополнительных общеразвивающих программ для детей; </w:t>
      </w:r>
    </w:p>
    <w:p w:rsidR="00513F49"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2.2.2. Дополнительное образование в целях всестороннего удовлетворения образовательных потребностей граждан, общества, государства, осуществляемое в образовательных учреждениях дополнительного образования, а также посредством индивидуальной педагогической деятельности и т.п.; </w:t>
      </w:r>
    </w:p>
    <w:p w:rsidR="00513F49"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2.2.3. Организацию и проведение массовых мероприятий для детей и педагогов образ</w:t>
      </w:r>
      <w:r w:rsidR="00EE2717">
        <w:rPr>
          <w:rFonts w:ascii="Times New Roman" w:hAnsi="Times New Roman" w:cs="Times New Roman"/>
          <w:sz w:val="28"/>
          <w:szCs w:val="28"/>
        </w:rPr>
        <w:t>овательных учреждений Дербентского</w:t>
      </w:r>
      <w:r w:rsidRPr="00A272AB">
        <w:rPr>
          <w:rFonts w:ascii="Times New Roman" w:hAnsi="Times New Roman" w:cs="Times New Roman"/>
          <w:sz w:val="28"/>
          <w:szCs w:val="28"/>
        </w:rPr>
        <w:t xml:space="preserve"> района и Бюджетного учреждения;</w:t>
      </w:r>
    </w:p>
    <w:p w:rsidR="00513F49"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 2.2.4. Консультирование, ведение методической работы, направленной на совершенствование образовательного процесса в Бюджетном учреждении; </w:t>
      </w:r>
    </w:p>
    <w:p w:rsidR="00513F49"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2.3. Финансовое обеспечение выполнения муниципального задания Бюджетным учреждением осуществляется в виде субсидий из муниципального бюджета. Бюджетное учреждение не вправе отказаться от выполнения муниципального задания.</w:t>
      </w:r>
    </w:p>
    <w:p w:rsidR="00513F49"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 2.4. Учреждение вправе осуществлять приносящую доход деятельность лишь постольку, поскольку это служит достижению целей, ради которых оно создано. Учреждение вправе осуществлять за счет средств физических и (или) юридических лиц образовательную деятельность, не предусмотренную установленным </w:t>
      </w:r>
      <w:r w:rsidRPr="00A272AB">
        <w:rPr>
          <w:rFonts w:ascii="Times New Roman" w:hAnsi="Times New Roman" w:cs="Times New Roman"/>
          <w:sz w:val="28"/>
          <w:szCs w:val="28"/>
        </w:rPr>
        <w:lastRenderedPageBreak/>
        <w:t xml:space="preserve">муниципальным заданием либо соглашением о предоставлении 5 субсидии на возмещение затрат, на одинаковых при оказании одних и тех же услуг условиях, по договорам об оказании платных образовательных услуг. </w:t>
      </w:r>
    </w:p>
    <w:p w:rsidR="00513F49"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2.5. Бюджетное учреждение в установленном законом порядке имеет право осуществлять следующие виды деятельности, не являющиеся основными: - оказание платных образовательных услуг, не предусмотренных соответствующими дополнительными общеобразовательными программами; - организация и проведение культурно-массовых и </w:t>
      </w:r>
      <w:proofErr w:type="spellStart"/>
      <w:r w:rsidRPr="00A272AB">
        <w:rPr>
          <w:rFonts w:ascii="Times New Roman" w:hAnsi="Times New Roman" w:cs="Times New Roman"/>
          <w:sz w:val="28"/>
          <w:szCs w:val="28"/>
        </w:rPr>
        <w:t>досуговых</w:t>
      </w:r>
      <w:proofErr w:type="spellEnd"/>
      <w:r w:rsidRPr="00A272AB">
        <w:rPr>
          <w:rFonts w:ascii="Times New Roman" w:hAnsi="Times New Roman" w:cs="Times New Roman"/>
          <w:sz w:val="28"/>
          <w:szCs w:val="28"/>
        </w:rPr>
        <w:t xml:space="preserve"> мероприятий, в т.ч. концертных, игровых, познавательных, спортивных, театрализованных и тематических программ, спектаклей, праздников, конкурсов, олимпиад, выставок, фестивалей, конференций, семинаров, совещаний и других мероприятий; - осуществление спортивной и физкультурно-оздоровительной деятельности; - оказание посреднических, консультационных, информационных и маркетинговых услуг; - осуществление копировальных и множительных работ; - художественные, оформительские и дизайнерские работы, разработка и реализация сценариев и т.п.; - создание результатов интеллектуальной деятельности и реализация прав на них (компьютерных программных продуктов, полезных моделей и т.п.); - выпуск и реализация печатной и аудиовизуальной продукции, обучающих программ, информационных материалов; - осуществление рекламной и издательско-полиграфической деятельности, реализация их результатов; - сдача в аренду имущества в порядке, установленном законодательством и настоящим Уставом. </w:t>
      </w:r>
    </w:p>
    <w:p w:rsidR="00513F49"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2.6. Бюджетное учреждение не вправе осуществлять виды деятельности, не предусмотренные настоящим уставом. </w:t>
      </w:r>
    </w:p>
    <w:p w:rsidR="00513F49"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2.7. Право Бюджетного учреждения осуществлять деятельность, на которую в соответствии с законодательством Российской Федерации требуется разрешительный документ (лицензия и др.), возникает у Бюджетного учреждения со дня его получения или в указанный в нем срок и прекращается по истечении срока его действия, если иное не установлено законодательством. </w:t>
      </w:r>
    </w:p>
    <w:p w:rsidR="00403D78" w:rsidRPr="00403D78" w:rsidRDefault="00403D78" w:rsidP="00403D78">
      <w:pPr>
        <w:jc w:val="center"/>
        <w:rPr>
          <w:rFonts w:ascii="Times New Roman" w:hAnsi="Times New Roman" w:cs="Times New Roman"/>
          <w:b/>
          <w:sz w:val="28"/>
          <w:szCs w:val="28"/>
        </w:rPr>
      </w:pPr>
      <w:r w:rsidRPr="00403D78">
        <w:rPr>
          <w:rFonts w:ascii="Times New Roman" w:hAnsi="Times New Roman" w:cs="Times New Roman"/>
          <w:b/>
          <w:sz w:val="28"/>
          <w:szCs w:val="28"/>
        </w:rPr>
        <w:t>3. Содержание и организация образовательного процесса.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3.1.</w:t>
      </w:r>
      <w:r w:rsidRPr="00403D78">
        <w:rPr>
          <w:rFonts w:ascii="Times New Roman" w:hAnsi="Times New Roman" w:cs="Times New Roman"/>
          <w:sz w:val="28"/>
          <w:szCs w:val="28"/>
        </w:rPr>
        <w:tab/>
        <w:t>Учреждение реализует образовательные программы дополнительного образования детей.</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3.2.</w:t>
      </w:r>
      <w:r w:rsidRPr="00403D78">
        <w:rPr>
          <w:rFonts w:ascii="Times New Roman" w:hAnsi="Times New Roman" w:cs="Times New Roman"/>
          <w:sz w:val="28"/>
          <w:szCs w:val="28"/>
        </w:rPr>
        <w:tab/>
        <w:t>Образовательный процесс строится с учетом возрастных и индивидуальных особенностей обучающихся и ориентирован на расширение возможностей и потребностей детей в творческом самоопределении, физической и общекультурной подготовки.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Образовательный процесс включает теоретическое</w:t>
      </w:r>
      <w:r>
        <w:rPr>
          <w:rFonts w:ascii="Times New Roman" w:hAnsi="Times New Roman" w:cs="Times New Roman"/>
          <w:sz w:val="28"/>
          <w:szCs w:val="28"/>
        </w:rPr>
        <w:t xml:space="preserve"> и практическое обучение, а так</w:t>
      </w:r>
      <w:r w:rsidRPr="00403D78">
        <w:rPr>
          <w:rFonts w:ascii="Times New Roman" w:hAnsi="Times New Roman" w:cs="Times New Roman"/>
          <w:sz w:val="28"/>
          <w:szCs w:val="28"/>
        </w:rPr>
        <w:t>же воспитательную и досуговую работу с обучающимися.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3.3.</w:t>
      </w:r>
      <w:r w:rsidRPr="00403D78">
        <w:rPr>
          <w:rFonts w:ascii="Times New Roman" w:hAnsi="Times New Roman" w:cs="Times New Roman"/>
          <w:sz w:val="28"/>
          <w:szCs w:val="28"/>
        </w:rPr>
        <w:tab/>
        <w:t xml:space="preserve">Содержание и организация образовательного процесса регламентируются учебными планами, дополнительными образовательными программами, с учетом учебных планов и программ рекомендованных государственными органами </w:t>
      </w:r>
      <w:r w:rsidRPr="00403D78">
        <w:rPr>
          <w:rFonts w:ascii="Times New Roman" w:hAnsi="Times New Roman" w:cs="Times New Roman"/>
          <w:sz w:val="28"/>
          <w:szCs w:val="28"/>
        </w:rPr>
        <w:lastRenderedPageBreak/>
        <w:t>управления образования. Педагогические работники могут самостоятельно разрабатывать дополнительные образовательные программы, утверждаемые педагогическим советом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Занятия в объединениях могут проводиться по программам одной тематической направленности или комплексным, интегрированным программам.</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3.4.</w:t>
      </w:r>
      <w:r w:rsidRPr="00403D78">
        <w:rPr>
          <w:rFonts w:ascii="Times New Roman" w:hAnsi="Times New Roman" w:cs="Times New Roman"/>
          <w:sz w:val="28"/>
          <w:szCs w:val="28"/>
        </w:rPr>
        <w:tab/>
        <w:t>Учебный год в Учреждении начинается с 15 сентября текущего года и заканчиваются 31 мая следующего года. Запись в кружки ведется с 1 по 14 сентября.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3.5.</w:t>
      </w:r>
      <w:r w:rsidRPr="00403D78">
        <w:rPr>
          <w:rFonts w:ascii="Times New Roman" w:hAnsi="Times New Roman" w:cs="Times New Roman"/>
          <w:sz w:val="28"/>
          <w:szCs w:val="28"/>
        </w:rPr>
        <w:tab/>
        <w:t>Режим занятий обучающихся устанавливается следующий: с 8.00 до 12.00 - 1 смена, с 14.00 до 17.00 часов - вторая смена.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Продолжительность учебных занятий варьируется в зависимости от возраста обучающихся и составляет: для детей дошкольного возраста - 30 минут, для учащихся 1-х классов - 35 минут, для остальных обучающихся - 40 минут, с перерывом не менее 10 минут после каждого учебного часа для отдыха детей и проветривания помещений.</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3.6.</w:t>
      </w:r>
      <w:r w:rsidRPr="00403D78">
        <w:rPr>
          <w:rFonts w:ascii="Times New Roman" w:hAnsi="Times New Roman" w:cs="Times New Roman"/>
          <w:sz w:val="28"/>
          <w:szCs w:val="28"/>
        </w:rPr>
        <w:tab/>
        <w:t>Учебно-воспитательная деятельность Учреждения осуществляется в одновозрастных и разновозрастных детских объединениях (ансамблях, группах, кружках, театрах), функционирующих в рамках основных направлений дополнительного образования (техническое, художественное, эколого-биологическое и профессиональная ориентация обучающихся). Объединение создается как на учебный год, так и на более короткие сроки.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Допускается изменение количества направленностей и объединений в рамках статуса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3.7.</w:t>
      </w:r>
      <w:r w:rsidRPr="00403D78">
        <w:rPr>
          <w:rFonts w:ascii="Times New Roman" w:hAnsi="Times New Roman" w:cs="Times New Roman"/>
          <w:sz w:val="28"/>
          <w:szCs w:val="28"/>
        </w:rPr>
        <w:tab/>
        <w:t>Учреждение имеет право ежегодно (до начала учебного года) изменять перечень принятых к реализации образовательных программ дополнительного образования детей, а также корректировать реализуемые программы. </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3.8.</w:t>
      </w:r>
      <w:r w:rsidRPr="00403D78">
        <w:rPr>
          <w:rFonts w:ascii="Times New Roman" w:hAnsi="Times New Roman" w:cs="Times New Roman"/>
          <w:sz w:val="28"/>
          <w:szCs w:val="28"/>
        </w:rPr>
        <w:tab/>
        <w:t>Организация образовательного процесса, продолжительность и сроки обучения в коллективах Учреждения регламентируются образовательными программами дополнительного образования детей, учебными планами, расписанием занятий.</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Учебно-производственный план разрабатывается Учреждением самостоятельно, согласовывается с Учредителем.</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3.9.</w:t>
      </w:r>
      <w:r w:rsidRPr="00403D78">
        <w:rPr>
          <w:rFonts w:ascii="Times New Roman" w:hAnsi="Times New Roman" w:cs="Times New Roman"/>
          <w:sz w:val="28"/>
          <w:szCs w:val="28"/>
        </w:rPr>
        <w:tab/>
        <w:t>Численный состав (наполняемость) объединения определяется образовательной программой дополнительного образования детей, характером деятельности, возрастом обучающихся, условиями работы. Занятия могут проходить со всем составом объединения, по подгруппам и индивидуально. В ряде объединений могут проводиться сводные, групповые занятия, не зависимо от года обучения.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ЗЛО. Занятия проводятся индивидуально или всем составом объединения. В состав кружка должно входить не менее 13 обучающихся школьного и 10- 12 обучающихся дошкольного возраста.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lastRenderedPageBreak/>
        <w:t>3.11.</w:t>
      </w:r>
      <w:r w:rsidRPr="00403D78">
        <w:rPr>
          <w:rFonts w:ascii="Times New Roman" w:hAnsi="Times New Roman" w:cs="Times New Roman"/>
          <w:sz w:val="28"/>
          <w:szCs w:val="28"/>
        </w:rPr>
        <w:tab/>
        <w:t>Каждый ребенок имеет право заниматься в нескольких" объединениях, менять их.</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3.12.</w:t>
      </w:r>
      <w:r w:rsidRPr="00403D78">
        <w:rPr>
          <w:rFonts w:ascii="Times New Roman" w:hAnsi="Times New Roman" w:cs="Times New Roman"/>
          <w:sz w:val="28"/>
          <w:szCs w:val="28"/>
        </w:rPr>
        <w:tab/>
        <w:t>Расписание занятий объединения составляется для создания наиболее благоприятного режима труда и отдыха детей администрацией учреждения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3.13.</w:t>
      </w:r>
      <w:r w:rsidRPr="00403D78">
        <w:rPr>
          <w:rFonts w:ascii="Times New Roman" w:hAnsi="Times New Roman" w:cs="Times New Roman"/>
          <w:sz w:val="28"/>
          <w:szCs w:val="28"/>
        </w:rPr>
        <w:tab/>
        <w:t>Обучение и воспитание в Учреждении ведутся на русском языке.</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3.14.</w:t>
      </w:r>
      <w:r w:rsidRPr="00403D78">
        <w:rPr>
          <w:rFonts w:ascii="Times New Roman" w:hAnsi="Times New Roman" w:cs="Times New Roman"/>
          <w:sz w:val="28"/>
          <w:szCs w:val="28"/>
        </w:rPr>
        <w:tab/>
        <w:t>Дисциплина в Учреждении поддерживается на основе уважения человеческого достоинства обучающихся и педагогов. По отношению к обучающимся не допускаются методы физического и психического насилия.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3.15.</w:t>
      </w:r>
      <w:r w:rsidRPr="00403D78">
        <w:rPr>
          <w:rFonts w:ascii="Times New Roman" w:hAnsi="Times New Roman" w:cs="Times New Roman"/>
          <w:sz w:val="28"/>
          <w:szCs w:val="28"/>
        </w:rPr>
        <w:tab/>
        <w:t>В работе объединений могут участвовать совместно с детьми их родители (законные представители) без включения в основной состав, если кружок не платный, при наличии условий и согласия руководителя объединения.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3.16.</w:t>
      </w:r>
      <w:r w:rsidRPr="00403D78">
        <w:rPr>
          <w:rFonts w:ascii="Times New Roman" w:hAnsi="Times New Roman" w:cs="Times New Roman"/>
          <w:sz w:val="28"/>
          <w:szCs w:val="28"/>
        </w:rPr>
        <w:tab/>
        <w:t>Учреждение может создавать объединения в других образовательных учреждениях, предприятиях и организациях. Отношения между ними определяются договором.</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3.17.</w:t>
      </w:r>
      <w:r w:rsidRPr="00403D78">
        <w:rPr>
          <w:rFonts w:ascii="Times New Roman" w:hAnsi="Times New Roman" w:cs="Times New Roman"/>
          <w:sz w:val="28"/>
          <w:szCs w:val="28"/>
        </w:rPr>
        <w:tab/>
        <w:t>Учреждение в порядке, установленном законодательством Российской Федерации, несет ответственность за: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невыполнение функций, отнесенных к компетенции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реализацию не в полном объеме образовательных программ в соответствии с учебным планом и годовым учебным графиком образовательного процесса;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жизнь и здоровье обучающихся и работников Учреждения во время образовательного процесса;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нарушение прав и свобод обучающихся и работников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иные действия, предусмотренные законодательством Российской Федерации.</w:t>
      </w:r>
    </w:p>
    <w:p w:rsidR="00403D78" w:rsidRPr="00403D78" w:rsidRDefault="00403D78" w:rsidP="00403D78">
      <w:pPr>
        <w:jc w:val="center"/>
        <w:rPr>
          <w:rFonts w:ascii="Times New Roman" w:hAnsi="Times New Roman" w:cs="Times New Roman"/>
          <w:b/>
          <w:sz w:val="28"/>
          <w:szCs w:val="28"/>
        </w:rPr>
      </w:pPr>
      <w:r w:rsidRPr="00403D78">
        <w:rPr>
          <w:rFonts w:ascii="Times New Roman" w:hAnsi="Times New Roman" w:cs="Times New Roman"/>
          <w:b/>
          <w:sz w:val="28"/>
          <w:szCs w:val="28"/>
        </w:rPr>
        <w:t>4. Участники образовательного процесса.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w:t>
      </w:r>
      <w:r w:rsidRPr="00403D78">
        <w:rPr>
          <w:rFonts w:ascii="Times New Roman" w:hAnsi="Times New Roman" w:cs="Times New Roman"/>
          <w:sz w:val="28"/>
          <w:szCs w:val="28"/>
        </w:rPr>
        <w:tab/>
        <w:t>Участниками образовательного процесса являются дети в возрасте от 6 до 18 лет, педагогические работники, родители (законные представители) обучающихся.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4.2.</w:t>
      </w:r>
      <w:r w:rsidRPr="00403D78">
        <w:rPr>
          <w:rFonts w:ascii="Times New Roman" w:hAnsi="Times New Roman" w:cs="Times New Roman"/>
          <w:sz w:val="28"/>
          <w:szCs w:val="28"/>
        </w:rPr>
        <w:tab/>
        <w:t xml:space="preserve"> В Учреждение принимаются граждане Российской Федерации, проживающие на ее территории.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Прием обучающихся производится по письменному заявлению родителей (законных представителей) обучающихся.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При зачислении в объединение каждый ребенок должен представить справку от врача о состоянии здоровья с заключением о возможности заниматься в группах дополнительного образования по избранному профилю.</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lastRenderedPageBreak/>
        <w:t>4.3.</w:t>
      </w:r>
      <w:r w:rsidRPr="00403D78">
        <w:rPr>
          <w:rFonts w:ascii="Times New Roman" w:hAnsi="Times New Roman" w:cs="Times New Roman"/>
          <w:sz w:val="28"/>
          <w:szCs w:val="28"/>
        </w:rPr>
        <w:tab/>
        <w:t xml:space="preserve"> При приеме на обучение Учреждение обязано ознакомить поступающего, его родителей (законных представителей) с настоящим Уставом, другими документами, регламентирующими организацию образовательного процесса.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4.4.</w:t>
      </w:r>
      <w:r w:rsidRPr="00403D78">
        <w:rPr>
          <w:rFonts w:ascii="Times New Roman" w:hAnsi="Times New Roman" w:cs="Times New Roman"/>
          <w:sz w:val="28"/>
          <w:szCs w:val="28"/>
        </w:rPr>
        <w:tab/>
        <w:t>Обучающиеся имеют право на: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получение дополнительного образования в соответствии с государственными образовательными стандартами;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свободный выбор направления и формы получения дополнительного образования;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получение дополнительных (в т.ч. платных) образовательных услуг (на основе договора);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свободное посещение мероприятий;</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свободу совести, информации, свободное выражение собственных взглядов и убеждений;</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поощрение объявлением благодарности, награждением грамотами или денежными призами за успехи в обучении, примерное поведение и активное участие в общественной жизни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4.6.</w:t>
      </w:r>
      <w:r w:rsidRPr="00403D78">
        <w:rPr>
          <w:rFonts w:ascii="Times New Roman" w:hAnsi="Times New Roman" w:cs="Times New Roman"/>
          <w:sz w:val="28"/>
          <w:szCs w:val="28"/>
        </w:rPr>
        <w:tab/>
        <w:t>Обучающиеся обязаны:</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выполнять Устав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уважать честь и достоинство других обучающихся и работников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соблюдать дисциплину, требования гигиены и охраны труда;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соблюдать правила противопожарной безопасности, бережно относиться к имуществу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выполнять требования работников Учреждения в части, отнесенной Уставом и правилами внутреннего трудового распорядка к их компетенции.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4.7.</w:t>
      </w:r>
      <w:r w:rsidRPr="00403D78">
        <w:rPr>
          <w:rFonts w:ascii="Times New Roman" w:hAnsi="Times New Roman" w:cs="Times New Roman"/>
          <w:sz w:val="28"/>
          <w:szCs w:val="28"/>
        </w:rPr>
        <w:tab/>
        <w:t>Обучающиеся могут быть отчислены из Учреждения за: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нарушение требований настоящего Устава;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систематические нарушения дисциплины и правил внутреннего трудового распорядка.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4.8.</w:t>
      </w:r>
      <w:r w:rsidRPr="00403D78">
        <w:rPr>
          <w:rFonts w:ascii="Times New Roman" w:hAnsi="Times New Roman" w:cs="Times New Roman"/>
          <w:sz w:val="28"/>
          <w:szCs w:val="28"/>
        </w:rPr>
        <w:tab/>
        <w:t>Родители (законные представители) имеют право на: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выбор одного или нескольких направлений образовательного процесса для получения их ребенком дополнительного образования;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участие в образовательном процессе Учреждения совместно с ребенком;</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защиту законных прав и интересов ребенка;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информацию о ходе и содержании образовательного процесса;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lastRenderedPageBreak/>
        <w:t>-</w:t>
      </w:r>
      <w:r w:rsidRPr="00403D78">
        <w:rPr>
          <w:rFonts w:ascii="Times New Roman" w:hAnsi="Times New Roman" w:cs="Times New Roman"/>
          <w:sz w:val="28"/>
          <w:szCs w:val="28"/>
        </w:rPr>
        <w:tab/>
        <w:t>ознакомление с Уставом Учреждения и другими документами, регламентирующими учебно-воспитательный процесс;</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посещение Учреждения и общение с педагогами;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внесение добровольных пожертвований и целевых взносов на развитие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4.9.</w:t>
      </w:r>
      <w:r w:rsidRPr="00403D78">
        <w:rPr>
          <w:rFonts w:ascii="Times New Roman" w:hAnsi="Times New Roman" w:cs="Times New Roman"/>
          <w:sz w:val="28"/>
          <w:szCs w:val="28"/>
        </w:rPr>
        <w:tab/>
        <w:t>Родители (законные представители) обязаны:</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нести ответственность за поведение несовершеннолетних детей и возмещать, в соответствии с законодательством, нанесенный ими ущерб;</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выполнять Устав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4.10.</w:t>
      </w:r>
      <w:r w:rsidRPr="00403D78">
        <w:rPr>
          <w:rFonts w:ascii="Times New Roman" w:hAnsi="Times New Roman" w:cs="Times New Roman"/>
          <w:sz w:val="28"/>
          <w:szCs w:val="28"/>
        </w:rPr>
        <w:tab/>
        <w:t>К педагогическим работникам относятся администрация, педагоги дополнительного образования, воспитатель и другие члены трудового коллектива Учреждения, осуществляющие образовательные функции и участвующие в организации, проведении и методическом обеспечении образовательного процесса.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4.11.</w:t>
      </w:r>
      <w:r w:rsidRPr="00403D78">
        <w:rPr>
          <w:rFonts w:ascii="Times New Roman" w:hAnsi="Times New Roman" w:cs="Times New Roman"/>
          <w:sz w:val="28"/>
          <w:szCs w:val="28"/>
        </w:rPr>
        <w:tab/>
        <w:t>На педагогическую работу принимаются, как правило, лица, имеющие необходимую профессиональную квалификацию, соответствующую установленным квалификационным требованиям данного профиля и подтвержденную документами об образовании.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4.12.</w:t>
      </w:r>
      <w:r w:rsidRPr="00403D78">
        <w:rPr>
          <w:rFonts w:ascii="Times New Roman" w:hAnsi="Times New Roman" w:cs="Times New Roman"/>
          <w:sz w:val="28"/>
          <w:szCs w:val="28"/>
        </w:rPr>
        <w:tab/>
        <w:t>К педагогической деятельности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4.13.</w:t>
      </w:r>
      <w:r w:rsidRPr="00403D78">
        <w:rPr>
          <w:rFonts w:ascii="Times New Roman" w:hAnsi="Times New Roman" w:cs="Times New Roman"/>
          <w:sz w:val="28"/>
          <w:szCs w:val="28"/>
        </w:rPr>
        <w:tab/>
        <w:t>Трудовые отношения работника и Учреждения регулируются трудовым договором.</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4.14.</w:t>
      </w:r>
      <w:r w:rsidRPr="00403D78">
        <w:rPr>
          <w:rFonts w:ascii="Times New Roman" w:hAnsi="Times New Roman" w:cs="Times New Roman"/>
          <w:sz w:val="28"/>
          <w:szCs w:val="28"/>
        </w:rPr>
        <w:tab/>
        <w:t>Учреждение устанавливает ставки заработной платы (должностные оклады) работникам, определяет виды и размеры надбавок, доплат и других выплат стимулирующего характера в пределах имеющихся средств на основе «Положения об оплате труда работников Муниципального образовательного учреждения дополнительного образования детей».</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4.15.</w:t>
      </w:r>
      <w:r w:rsidRPr="00403D78">
        <w:rPr>
          <w:rFonts w:ascii="Times New Roman" w:hAnsi="Times New Roman" w:cs="Times New Roman"/>
          <w:sz w:val="28"/>
          <w:szCs w:val="28"/>
        </w:rPr>
        <w:tab/>
        <w:t>Каждый работник Учреждения имеет право на: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моральное и материальное стимулирование труда;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участие в управлении и решении вопросов развития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пользование информационными фондами, услугами учебных, научно- методических и других подразделений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обжалование приказов и распоряжений администрации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разработку и внесение предложений по совершенствованию воспитательной, методической и учебной работы;</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lastRenderedPageBreak/>
        <w:t>-</w:t>
      </w:r>
      <w:r w:rsidRPr="00403D78">
        <w:rPr>
          <w:rFonts w:ascii="Times New Roman" w:hAnsi="Times New Roman" w:cs="Times New Roman"/>
          <w:sz w:val="28"/>
          <w:szCs w:val="28"/>
        </w:rPr>
        <w:tab/>
        <w:t>условия труда, отвечающие требованиям безопасности и гигиены.</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4.16.</w:t>
      </w:r>
      <w:r w:rsidRPr="00403D78">
        <w:rPr>
          <w:rFonts w:ascii="Times New Roman" w:hAnsi="Times New Roman" w:cs="Times New Roman"/>
          <w:sz w:val="28"/>
          <w:szCs w:val="28"/>
        </w:rPr>
        <w:tab/>
        <w:t>Педагогические работники имеют право на: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защиту своей профессиональной чести и достоинства;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 xml:space="preserve">социальные гарантии и льготы, установленные законодательством Российской Федерации, и дополнительные льготы, предоставляемые педагогическим работникам в регионе; </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педагогическую инициативу, свободу выбора и использование форм и методов обучения и воспитания, учебных пособий и материалов, методов оценки знаний, умений обучающихся;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необходимые условия для реализации своего творческого потенциала в процессе подготовки, переподготовки и повышения квалификации;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получение пенсии за выслугу лет до достижения пенсионного возраста в порядке, установленном законодательством Российской Федерации;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длительный отпуск сроком до одного года не реже, чем через каждые 10 лет непрерывной педагогической работы. Порядок и условия предоставл</w:t>
      </w:r>
      <w:r>
        <w:rPr>
          <w:rFonts w:ascii="Times New Roman" w:hAnsi="Times New Roman" w:cs="Times New Roman"/>
          <w:sz w:val="28"/>
          <w:szCs w:val="28"/>
        </w:rPr>
        <w:t>ения такого отпуска определяе</w:t>
      </w:r>
      <w:r w:rsidRPr="00403D78">
        <w:rPr>
          <w:rFonts w:ascii="Times New Roman" w:hAnsi="Times New Roman" w:cs="Times New Roman"/>
          <w:sz w:val="28"/>
          <w:szCs w:val="28"/>
        </w:rPr>
        <w:t>тся положением;</w:t>
      </w:r>
    </w:p>
    <w:p w:rsidR="00403D78" w:rsidRPr="00403D78" w:rsidRDefault="00403D78" w:rsidP="00403D78">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повышение своей квалифи</w:t>
      </w:r>
      <w:r w:rsidRPr="00403D78">
        <w:rPr>
          <w:rFonts w:ascii="Times New Roman" w:hAnsi="Times New Roman" w:cs="Times New Roman"/>
          <w:sz w:val="28"/>
          <w:szCs w:val="28"/>
        </w:rPr>
        <w:t xml:space="preserve">кации путем обучения в институтах и на </w:t>
      </w:r>
      <w:r>
        <w:rPr>
          <w:rFonts w:ascii="Times New Roman" w:hAnsi="Times New Roman" w:cs="Times New Roman"/>
          <w:sz w:val="28"/>
          <w:szCs w:val="28"/>
        </w:rPr>
        <w:t>курсах повышения квалификации</w:t>
      </w:r>
      <w:r w:rsidRPr="00403D78">
        <w:rPr>
          <w:rFonts w:ascii="Times New Roman" w:hAnsi="Times New Roman" w:cs="Times New Roman"/>
          <w:sz w:val="28"/>
          <w:szCs w:val="28"/>
        </w:rPr>
        <w:t xml:space="preserve"> высших учебных заведениях.</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4.17.</w:t>
      </w:r>
      <w:r w:rsidRPr="00403D78">
        <w:rPr>
          <w:rFonts w:ascii="Times New Roman" w:hAnsi="Times New Roman" w:cs="Times New Roman"/>
          <w:sz w:val="28"/>
          <w:szCs w:val="28"/>
        </w:rPr>
        <w:tab/>
        <w:t>Каждый работ</w:t>
      </w:r>
      <w:r>
        <w:rPr>
          <w:rFonts w:ascii="Times New Roman" w:hAnsi="Times New Roman" w:cs="Times New Roman"/>
          <w:sz w:val="28"/>
          <w:szCs w:val="28"/>
        </w:rPr>
        <w:t>ник</w:t>
      </w:r>
      <w:r w:rsidRPr="00403D78">
        <w:rPr>
          <w:rFonts w:ascii="Times New Roman" w:hAnsi="Times New Roman" w:cs="Times New Roman"/>
          <w:sz w:val="28"/>
          <w:szCs w:val="28"/>
        </w:rPr>
        <w:t xml:space="preserve"> Учреждения обязан:</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выполнять Устав Учреждения;</w:t>
      </w:r>
    </w:p>
    <w:p w:rsidR="00403D78" w:rsidRPr="00403D78" w:rsidRDefault="00403D78" w:rsidP="00403D78">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выполнять правила внутреннего </w:t>
      </w:r>
      <w:r w:rsidRPr="00403D78">
        <w:rPr>
          <w:rFonts w:ascii="Times New Roman" w:hAnsi="Times New Roman" w:cs="Times New Roman"/>
          <w:sz w:val="28"/>
          <w:szCs w:val="28"/>
        </w:rPr>
        <w:t>трудового распорядка;</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воздерживаться от действий и высказываний, ведущих к ослож</w:t>
      </w:r>
      <w:r>
        <w:rPr>
          <w:rFonts w:ascii="Times New Roman" w:hAnsi="Times New Roman" w:cs="Times New Roman"/>
          <w:sz w:val="28"/>
          <w:szCs w:val="28"/>
        </w:rPr>
        <w:t>нению морально-психологического</w:t>
      </w:r>
      <w:r w:rsidRPr="00403D78">
        <w:rPr>
          <w:rFonts w:ascii="Times New Roman" w:hAnsi="Times New Roman" w:cs="Times New Roman"/>
          <w:sz w:val="28"/>
          <w:szCs w:val="28"/>
        </w:rPr>
        <w:t xml:space="preserve"> климата в коллективе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качественно выполн</w:t>
      </w:r>
      <w:r>
        <w:rPr>
          <w:rFonts w:ascii="Times New Roman" w:hAnsi="Times New Roman" w:cs="Times New Roman"/>
          <w:sz w:val="28"/>
          <w:szCs w:val="28"/>
        </w:rPr>
        <w:t xml:space="preserve">ять возложенные </w:t>
      </w:r>
      <w:r w:rsidRPr="00403D78">
        <w:rPr>
          <w:rFonts w:ascii="Times New Roman" w:hAnsi="Times New Roman" w:cs="Times New Roman"/>
          <w:sz w:val="28"/>
          <w:szCs w:val="28"/>
        </w:rPr>
        <w:t>на них обязанности;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 xml:space="preserve"> бережно относиться</w:t>
      </w:r>
      <w:r w:rsidRPr="00403D78">
        <w:rPr>
          <w:rFonts w:ascii="Times New Roman" w:hAnsi="Times New Roman" w:cs="Times New Roman"/>
          <w:sz w:val="28"/>
          <w:szCs w:val="28"/>
        </w:rPr>
        <w:tab/>
      </w:r>
      <w:r>
        <w:rPr>
          <w:rFonts w:ascii="Times New Roman" w:hAnsi="Times New Roman" w:cs="Times New Roman"/>
          <w:sz w:val="28"/>
          <w:szCs w:val="28"/>
        </w:rPr>
        <w:t xml:space="preserve">к имуществу </w:t>
      </w:r>
      <w:r w:rsidRPr="00403D78">
        <w:rPr>
          <w:rFonts w:ascii="Times New Roman" w:hAnsi="Times New Roman" w:cs="Times New Roman"/>
          <w:sz w:val="28"/>
          <w:szCs w:val="28"/>
        </w:rPr>
        <w:t>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4.18.</w:t>
      </w:r>
      <w:r w:rsidRPr="00403D78">
        <w:rPr>
          <w:rFonts w:ascii="Times New Roman" w:hAnsi="Times New Roman" w:cs="Times New Roman"/>
          <w:sz w:val="28"/>
          <w:szCs w:val="28"/>
        </w:rPr>
        <w:tab/>
        <w:t xml:space="preserve">Педагогические </w:t>
      </w:r>
      <w:r>
        <w:rPr>
          <w:rFonts w:ascii="Times New Roman" w:hAnsi="Times New Roman" w:cs="Times New Roman"/>
          <w:sz w:val="28"/>
          <w:szCs w:val="28"/>
        </w:rPr>
        <w:t>работники</w:t>
      </w:r>
      <w:r w:rsidRPr="00403D78">
        <w:rPr>
          <w:rFonts w:ascii="Times New Roman" w:hAnsi="Times New Roman" w:cs="Times New Roman"/>
          <w:sz w:val="28"/>
          <w:szCs w:val="28"/>
        </w:rPr>
        <w:t xml:space="preserve"> обязаны:</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 xml:space="preserve">выполнять утвержденные </w:t>
      </w:r>
      <w:r>
        <w:rPr>
          <w:rFonts w:ascii="Times New Roman" w:hAnsi="Times New Roman" w:cs="Times New Roman"/>
          <w:sz w:val="28"/>
          <w:szCs w:val="28"/>
        </w:rPr>
        <w:t>дополнительные образовательные про</w:t>
      </w:r>
      <w:r w:rsidRPr="00403D78">
        <w:rPr>
          <w:rFonts w:ascii="Times New Roman" w:hAnsi="Times New Roman" w:cs="Times New Roman"/>
          <w:sz w:val="28"/>
          <w:szCs w:val="28"/>
        </w:rPr>
        <w:t>граммы:</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 xml:space="preserve">соблюдать нормы </w:t>
      </w:r>
      <w:r>
        <w:rPr>
          <w:rFonts w:ascii="Times New Roman" w:hAnsi="Times New Roman" w:cs="Times New Roman"/>
          <w:sz w:val="28"/>
          <w:szCs w:val="28"/>
        </w:rPr>
        <w:t>профессиональной</w:t>
      </w:r>
      <w:r w:rsidRPr="00403D78">
        <w:rPr>
          <w:rFonts w:ascii="Times New Roman" w:hAnsi="Times New Roman" w:cs="Times New Roman"/>
          <w:sz w:val="28"/>
          <w:szCs w:val="28"/>
        </w:rPr>
        <w:t xml:space="preserve"> этики;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 xml:space="preserve"> не применять </w:t>
      </w:r>
      <w:r>
        <w:rPr>
          <w:rFonts w:ascii="Times New Roman" w:hAnsi="Times New Roman" w:cs="Times New Roman"/>
          <w:sz w:val="28"/>
          <w:szCs w:val="28"/>
        </w:rPr>
        <w:t>антипедагогические</w:t>
      </w:r>
      <w:r w:rsidRPr="00403D78">
        <w:rPr>
          <w:rFonts w:ascii="Times New Roman" w:hAnsi="Times New Roman" w:cs="Times New Roman"/>
          <w:sz w:val="28"/>
          <w:szCs w:val="28"/>
        </w:rPr>
        <w:t xml:space="preserve"> методы обучения и воспитания, связанные с </w:t>
      </w:r>
      <w:r>
        <w:rPr>
          <w:rFonts w:ascii="Times New Roman" w:hAnsi="Times New Roman" w:cs="Times New Roman"/>
          <w:sz w:val="28"/>
          <w:szCs w:val="28"/>
        </w:rPr>
        <w:t>физическим и</w:t>
      </w:r>
      <w:r w:rsidRPr="00403D78">
        <w:rPr>
          <w:rFonts w:ascii="Times New Roman" w:hAnsi="Times New Roman" w:cs="Times New Roman"/>
          <w:sz w:val="28"/>
          <w:szCs w:val="28"/>
        </w:rPr>
        <w:t xml:space="preserve"> психическим насилием над </w:t>
      </w:r>
      <w:r>
        <w:rPr>
          <w:rFonts w:ascii="Times New Roman" w:hAnsi="Times New Roman" w:cs="Times New Roman"/>
          <w:sz w:val="28"/>
          <w:szCs w:val="28"/>
        </w:rPr>
        <w:t>личностью</w:t>
      </w:r>
      <w:r w:rsidRPr="00403D78">
        <w:rPr>
          <w:rFonts w:ascii="Times New Roman" w:hAnsi="Times New Roman" w:cs="Times New Roman"/>
          <w:sz w:val="28"/>
          <w:szCs w:val="28"/>
        </w:rPr>
        <w:t xml:space="preserve"> обучающегося.</w:t>
      </w:r>
    </w:p>
    <w:p w:rsidR="00403D78" w:rsidRPr="00403D78" w:rsidRDefault="00403D78" w:rsidP="00403D78">
      <w:pPr>
        <w:jc w:val="center"/>
        <w:rPr>
          <w:rFonts w:ascii="Times New Roman" w:hAnsi="Times New Roman" w:cs="Times New Roman"/>
          <w:b/>
          <w:sz w:val="28"/>
          <w:szCs w:val="28"/>
        </w:rPr>
      </w:pPr>
      <w:r w:rsidRPr="00403D78">
        <w:rPr>
          <w:rFonts w:ascii="Times New Roman" w:hAnsi="Times New Roman" w:cs="Times New Roman"/>
          <w:b/>
          <w:sz w:val="28"/>
          <w:szCs w:val="28"/>
        </w:rPr>
        <w:t>5. Управление Учреждением.</w:t>
      </w:r>
    </w:p>
    <w:p w:rsidR="00403D78" w:rsidRPr="00403D78" w:rsidRDefault="00403D78" w:rsidP="00403D78">
      <w:pPr>
        <w:jc w:val="both"/>
        <w:rPr>
          <w:rFonts w:ascii="Times New Roman" w:hAnsi="Times New Roman" w:cs="Times New Roman"/>
          <w:sz w:val="28"/>
          <w:szCs w:val="28"/>
        </w:rPr>
      </w:pPr>
      <w:r>
        <w:rPr>
          <w:rFonts w:ascii="Times New Roman" w:hAnsi="Times New Roman" w:cs="Times New Roman"/>
          <w:sz w:val="28"/>
          <w:szCs w:val="28"/>
        </w:rPr>
        <w:t>5</w:t>
      </w:r>
      <w:r w:rsidRPr="00403D78">
        <w:rPr>
          <w:rFonts w:ascii="Times New Roman" w:hAnsi="Times New Roman" w:cs="Times New Roman"/>
          <w:sz w:val="28"/>
          <w:szCs w:val="28"/>
        </w:rPr>
        <w:t>.</w:t>
      </w:r>
      <w:r>
        <w:rPr>
          <w:rFonts w:ascii="Times New Roman" w:hAnsi="Times New Roman" w:cs="Times New Roman"/>
          <w:sz w:val="28"/>
          <w:szCs w:val="28"/>
        </w:rPr>
        <w:t>1.</w:t>
      </w:r>
      <w:r w:rsidRPr="00403D78">
        <w:rPr>
          <w:rFonts w:ascii="Times New Roman" w:hAnsi="Times New Roman" w:cs="Times New Roman"/>
          <w:sz w:val="28"/>
          <w:szCs w:val="28"/>
        </w:rPr>
        <w:t xml:space="preserve"> Управление Учреждены</w:t>
      </w:r>
      <w:r>
        <w:rPr>
          <w:rFonts w:ascii="Times New Roman" w:hAnsi="Times New Roman" w:cs="Times New Roman"/>
          <w:sz w:val="28"/>
          <w:szCs w:val="28"/>
        </w:rPr>
        <w:t xml:space="preserve"> строиться</w:t>
      </w:r>
      <w:r w:rsidRPr="00403D78">
        <w:rPr>
          <w:rFonts w:ascii="Times New Roman" w:hAnsi="Times New Roman" w:cs="Times New Roman"/>
          <w:sz w:val="28"/>
          <w:szCs w:val="28"/>
        </w:rPr>
        <w:t xml:space="preserve"> на принципах </w:t>
      </w:r>
      <w:proofErr w:type="spellStart"/>
      <w:r>
        <w:rPr>
          <w:rFonts w:ascii="Times New Roman" w:hAnsi="Times New Roman" w:cs="Times New Roman"/>
          <w:sz w:val="28"/>
          <w:szCs w:val="28"/>
        </w:rPr>
        <w:t>единоличия</w:t>
      </w:r>
      <w:proofErr w:type="spellEnd"/>
      <w:r>
        <w:rPr>
          <w:rFonts w:ascii="Times New Roman" w:hAnsi="Times New Roman" w:cs="Times New Roman"/>
          <w:sz w:val="28"/>
          <w:szCs w:val="28"/>
        </w:rPr>
        <w:t xml:space="preserve"> и самоуправления</w:t>
      </w:r>
      <w:r w:rsidRPr="00403D78">
        <w:rPr>
          <w:rFonts w:ascii="Times New Roman" w:hAnsi="Times New Roman" w:cs="Times New Roman"/>
          <w:sz w:val="28"/>
          <w:szCs w:val="28"/>
        </w:rPr>
        <w:t xml:space="preserve">. Формами </w:t>
      </w:r>
      <w:r>
        <w:rPr>
          <w:rFonts w:ascii="Times New Roman" w:hAnsi="Times New Roman" w:cs="Times New Roman"/>
          <w:sz w:val="28"/>
          <w:szCs w:val="28"/>
        </w:rPr>
        <w:t>самоуправления</w:t>
      </w:r>
      <w:r w:rsidRPr="00403D78">
        <w:rPr>
          <w:rFonts w:ascii="Times New Roman" w:hAnsi="Times New Roman" w:cs="Times New Roman"/>
          <w:sz w:val="28"/>
          <w:szCs w:val="28"/>
        </w:rPr>
        <w:t xml:space="preserve"> Учреждения </w:t>
      </w:r>
      <w:r>
        <w:rPr>
          <w:rFonts w:ascii="Times New Roman" w:hAnsi="Times New Roman" w:cs="Times New Roman"/>
          <w:sz w:val="28"/>
          <w:szCs w:val="28"/>
        </w:rPr>
        <w:t>являются общее собрание трудового коллектива и Педагогический совет</w:t>
      </w:r>
      <w:r w:rsidRPr="00403D78">
        <w:rPr>
          <w:rFonts w:ascii="Times New Roman" w:hAnsi="Times New Roman" w:cs="Times New Roman"/>
          <w:sz w:val="28"/>
          <w:szCs w:val="28"/>
        </w:rPr>
        <w:t>.</w:t>
      </w:r>
    </w:p>
    <w:p w:rsidR="00403D78" w:rsidRPr="00403D78" w:rsidRDefault="00403D78" w:rsidP="00403D78">
      <w:pPr>
        <w:jc w:val="both"/>
        <w:rPr>
          <w:rFonts w:ascii="Times New Roman" w:hAnsi="Times New Roman" w:cs="Times New Roman"/>
          <w:sz w:val="28"/>
          <w:szCs w:val="28"/>
        </w:rPr>
      </w:pPr>
      <w:r>
        <w:rPr>
          <w:rFonts w:ascii="Times New Roman" w:hAnsi="Times New Roman" w:cs="Times New Roman"/>
          <w:sz w:val="28"/>
          <w:szCs w:val="28"/>
        </w:rPr>
        <w:lastRenderedPageBreak/>
        <w:t>5.2. Общее собрание трудового коллектива Учреждения созывается по мере необходимости, но не реже двух раз в год. В работе общего собрания участвуют работники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5.3.</w:t>
      </w:r>
      <w:r w:rsidRPr="00403D78">
        <w:rPr>
          <w:rFonts w:ascii="Times New Roman" w:hAnsi="Times New Roman" w:cs="Times New Roman"/>
          <w:sz w:val="28"/>
          <w:szCs w:val="28"/>
        </w:rPr>
        <w:tab/>
      </w:r>
      <w:r>
        <w:rPr>
          <w:rFonts w:ascii="Times New Roman" w:hAnsi="Times New Roman" w:cs="Times New Roman"/>
          <w:sz w:val="28"/>
          <w:szCs w:val="28"/>
        </w:rPr>
        <w:t>Общее собран</w:t>
      </w:r>
      <w:r w:rsidR="00A12884">
        <w:rPr>
          <w:rFonts w:ascii="Times New Roman" w:hAnsi="Times New Roman" w:cs="Times New Roman"/>
          <w:sz w:val="28"/>
          <w:szCs w:val="28"/>
        </w:rPr>
        <w:t>ие трудового коллектива принимает Устав Учреждения, Коллективный договор, изменения и дополнения к ним, утверждает правила внутреннего трудового распорядка Учреждения, содействует деятельности Педагогического совета, определяет основные направления деятельности Учреждения, а также рассматривает вопросы, выносимые на его обсуждение директором.</w:t>
      </w:r>
    </w:p>
    <w:p w:rsidR="00403D78" w:rsidRPr="00403D78" w:rsidRDefault="00403D78" w:rsidP="00A12884">
      <w:pPr>
        <w:jc w:val="both"/>
        <w:rPr>
          <w:rFonts w:ascii="Times New Roman" w:hAnsi="Times New Roman" w:cs="Times New Roman"/>
          <w:sz w:val="28"/>
          <w:szCs w:val="28"/>
        </w:rPr>
      </w:pPr>
      <w:r w:rsidRPr="00403D78">
        <w:rPr>
          <w:rFonts w:ascii="Times New Roman" w:hAnsi="Times New Roman" w:cs="Times New Roman"/>
          <w:sz w:val="28"/>
          <w:szCs w:val="28"/>
        </w:rPr>
        <w:t>5.4.</w:t>
      </w:r>
      <w:r w:rsidRPr="00403D78">
        <w:rPr>
          <w:rFonts w:ascii="Times New Roman" w:hAnsi="Times New Roman" w:cs="Times New Roman"/>
          <w:sz w:val="28"/>
          <w:szCs w:val="28"/>
        </w:rPr>
        <w:tab/>
      </w:r>
      <w:r w:rsidR="00A12884">
        <w:rPr>
          <w:rFonts w:ascii="Times New Roman" w:hAnsi="Times New Roman" w:cs="Times New Roman"/>
          <w:sz w:val="28"/>
          <w:szCs w:val="28"/>
        </w:rPr>
        <w:t>Для обеспечения коллегиальности в решении вопросов учебно-методической и воспитательной работы, физического воспитания обучающихся создается Педагогический совет, состав и деятельность которого определяется положением, утверждаемым директором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Председателем Педагогического совета является директор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5.5.</w:t>
      </w:r>
      <w:r w:rsidRPr="00403D78">
        <w:rPr>
          <w:rFonts w:ascii="Times New Roman" w:hAnsi="Times New Roman" w:cs="Times New Roman"/>
          <w:sz w:val="28"/>
          <w:szCs w:val="28"/>
        </w:rPr>
        <w:tab/>
        <w:t>К компетенции Педагогического совета относятся: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обсуждение и утверждение планов работы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обсуждение и утверждение дополнительных образовательных программ;</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обсуждение отчетов педагогических работников;</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обсуждение информации о проверке соблюдения санитарно-гигиенического режима Учреждения и охране труда и здоровья обучающихся и педагогов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обсуждение новых педагогических и воспитательных технологий;</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обсуждение новых форм и методических материалов, пособий, средств обучения и контроля.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5.6.</w:t>
      </w:r>
      <w:r w:rsidRPr="00403D78">
        <w:rPr>
          <w:rFonts w:ascii="Times New Roman" w:hAnsi="Times New Roman" w:cs="Times New Roman"/>
          <w:sz w:val="28"/>
          <w:szCs w:val="28"/>
        </w:rPr>
        <w:tab/>
        <w:t>Непосредственное</w:t>
      </w:r>
      <w:r w:rsidRPr="00403D78">
        <w:rPr>
          <w:rFonts w:ascii="Times New Roman" w:hAnsi="Times New Roman" w:cs="Times New Roman"/>
          <w:sz w:val="28"/>
          <w:szCs w:val="28"/>
        </w:rPr>
        <w:tab/>
        <w:t>управление деятельностью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осуществляет прошедший</w:t>
      </w:r>
      <w:r w:rsidRPr="00403D78">
        <w:rPr>
          <w:rFonts w:ascii="Times New Roman" w:hAnsi="Times New Roman" w:cs="Times New Roman"/>
          <w:sz w:val="28"/>
          <w:szCs w:val="28"/>
        </w:rPr>
        <w:tab/>
        <w:t>соответствующую аттестацию директор,</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назначаемый главой администрации. Директор Учреждения в соответствии с законодательством Российской Федерации: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-планирует, организует и контролирует образовательный процесс, отвечает за качество и эффективность работы учреждения;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несет ответственность за жизнь и здоровье детей и работников во время образовательного процесса, соблюдение норм охраны труда и техники безопасности;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представляет интересы Учреждения в государственных, муниципальных и общественных органах и действует от его имени без доверенности;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распоряжается в установленном порядке имуществом Учреждения и обеспечивает рациональное использование финансовых средств;</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lastRenderedPageBreak/>
        <w:t>-</w:t>
      </w:r>
      <w:r w:rsidRPr="00403D78">
        <w:rPr>
          <w:rFonts w:ascii="Times New Roman" w:hAnsi="Times New Roman" w:cs="Times New Roman"/>
          <w:sz w:val="28"/>
          <w:szCs w:val="28"/>
        </w:rPr>
        <w:tab/>
        <w:t>заключает договоры (в т.</w:t>
      </w:r>
      <w:r w:rsidR="00A12884">
        <w:rPr>
          <w:rFonts w:ascii="Times New Roman" w:hAnsi="Times New Roman" w:cs="Times New Roman"/>
          <w:sz w:val="28"/>
          <w:szCs w:val="28"/>
        </w:rPr>
        <w:t>ч. трудовые договоры (контракты</w:t>
      </w:r>
      <w:r w:rsidRPr="00403D78">
        <w:rPr>
          <w:rFonts w:ascii="Times New Roman" w:hAnsi="Times New Roman" w:cs="Times New Roman"/>
          <w:sz w:val="28"/>
          <w:szCs w:val="28"/>
        </w:rPr>
        <w:t>), выдает доверенности;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в пределах своей компетенции издает приказы и распоряжения, дает указания, обязательные для всех работников и обучающихся;</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осуществляет подбор, прием на работу и расстановку кадров, несет ответственность за уровень их квалификации;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утверждает структуру и штатное расписание, ставки заработной платы и должностные оклады, надбавки и доплаты к ним, распределяет должностные обязанности;</w:t>
      </w:r>
    </w:p>
    <w:p w:rsidR="00403D78" w:rsidRPr="00403D78"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w:t>
      </w:r>
      <w:r w:rsidRPr="00403D78">
        <w:rPr>
          <w:rFonts w:ascii="Times New Roman" w:hAnsi="Times New Roman" w:cs="Times New Roman"/>
          <w:sz w:val="28"/>
          <w:szCs w:val="28"/>
        </w:rPr>
        <w:tab/>
        <w:t>несет ответственность за свою деятельность перед учредителем.</w:t>
      </w:r>
    </w:p>
    <w:p w:rsidR="00403D78" w:rsidRPr="00A272AB" w:rsidRDefault="00403D78" w:rsidP="00403D78">
      <w:pPr>
        <w:jc w:val="both"/>
        <w:rPr>
          <w:rFonts w:ascii="Times New Roman" w:hAnsi="Times New Roman" w:cs="Times New Roman"/>
          <w:sz w:val="28"/>
          <w:szCs w:val="28"/>
        </w:rPr>
      </w:pPr>
      <w:r w:rsidRPr="00403D78">
        <w:rPr>
          <w:rFonts w:ascii="Times New Roman" w:hAnsi="Times New Roman" w:cs="Times New Roman"/>
          <w:sz w:val="28"/>
          <w:szCs w:val="28"/>
        </w:rPr>
        <w:t>5.7.</w:t>
      </w:r>
      <w:r w:rsidRPr="00403D78">
        <w:rPr>
          <w:rFonts w:ascii="Times New Roman" w:hAnsi="Times New Roman" w:cs="Times New Roman"/>
          <w:sz w:val="28"/>
          <w:szCs w:val="28"/>
        </w:rPr>
        <w:tab/>
        <w:t>Директор Учреждения несет персональную ответственность за организацию и осуществление мероприятий по гражданской обороне; обеспечивает учет и сохранность архивных документов, в т.ч. документов по личному составу.</w:t>
      </w:r>
    </w:p>
    <w:p w:rsidR="00513F49" w:rsidRPr="00E26EAE" w:rsidRDefault="00A12884" w:rsidP="00E26EAE">
      <w:pPr>
        <w:jc w:val="center"/>
        <w:rPr>
          <w:rFonts w:ascii="Times New Roman" w:hAnsi="Times New Roman" w:cs="Times New Roman"/>
          <w:b/>
          <w:sz w:val="28"/>
          <w:szCs w:val="28"/>
        </w:rPr>
      </w:pPr>
      <w:r>
        <w:rPr>
          <w:rFonts w:ascii="Times New Roman" w:hAnsi="Times New Roman" w:cs="Times New Roman"/>
          <w:b/>
          <w:sz w:val="28"/>
          <w:szCs w:val="28"/>
        </w:rPr>
        <w:t>6</w:t>
      </w:r>
      <w:r w:rsidR="00B151F0" w:rsidRPr="00E26EAE">
        <w:rPr>
          <w:rFonts w:ascii="Times New Roman" w:hAnsi="Times New Roman" w:cs="Times New Roman"/>
          <w:b/>
          <w:sz w:val="28"/>
          <w:szCs w:val="28"/>
        </w:rPr>
        <w:t>. Имущество Бюджетного учреждения</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6</w:t>
      </w:r>
      <w:r w:rsidR="00B151F0" w:rsidRPr="00A272AB">
        <w:rPr>
          <w:rFonts w:ascii="Times New Roman" w:hAnsi="Times New Roman" w:cs="Times New Roman"/>
          <w:sz w:val="28"/>
          <w:szCs w:val="28"/>
        </w:rPr>
        <w:t xml:space="preserve">.1. Имущество Бюджетного учреждения принадлежит ему на праве оперативного управления в соответствии с Гражданским кодексом Российской Федерации.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6</w:t>
      </w:r>
      <w:r w:rsidR="00B151F0" w:rsidRPr="00A272AB">
        <w:rPr>
          <w:rFonts w:ascii="Times New Roman" w:hAnsi="Times New Roman" w:cs="Times New Roman"/>
          <w:sz w:val="28"/>
          <w:szCs w:val="28"/>
        </w:rPr>
        <w:t xml:space="preserve">.2. Право оперативного управления имуществом, в отношении которого собственником принято решение о закреплении за Бюджетным учреждением, возникает у Бюджетного учреждения с момента передачи имущества, если иное не установлено законом и иными правовыми актами или решением собственника. Бюджетное учреждение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6</w:t>
      </w:r>
      <w:r w:rsidR="00B151F0" w:rsidRPr="00A272AB">
        <w:rPr>
          <w:rFonts w:ascii="Times New Roman" w:hAnsi="Times New Roman" w:cs="Times New Roman"/>
          <w:sz w:val="28"/>
          <w:szCs w:val="28"/>
        </w:rPr>
        <w:t xml:space="preserve">.3. Плоды, продукция и доходы от использования имущества, находящегося в оперативном управлении Бюджетного учреждения, а также имущество, приобретенное Бюджетным учреждением по договору или иным основаниям, поступают в оперативное управление Бюджетного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6</w:t>
      </w:r>
      <w:r w:rsidR="00B151F0" w:rsidRPr="00A272AB">
        <w:rPr>
          <w:rFonts w:ascii="Times New Roman" w:hAnsi="Times New Roman" w:cs="Times New Roman"/>
          <w:sz w:val="28"/>
          <w:szCs w:val="28"/>
        </w:rPr>
        <w:t>.4. 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Бюджетного учрежд</w:t>
      </w:r>
      <w:r w:rsidR="00513F49" w:rsidRPr="00A272AB">
        <w:rPr>
          <w:rFonts w:ascii="Times New Roman" w:hAnsi="Times New Roman" w:cs="Times New Roman"/>
          <w:sz w:val="28"/>
          <w:szCs w:val="28"/>
        </w:rPr>
        <w:t xml:space="preserve">ения по решению собственника.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6</w:t>
      </w:r>
      <w:r w:rsidR="00B151F0" w:rsidRPr="00A272AB">
        <w:rPr>
          <w:rFonts w:ascii="Times New Roman" w:hAnsi="Times New Roman" w:cs="Times New Roman"/>
          <w:sz w:val="28"/>
          <w:szCs w:val="28"/>
        </w:rPr>
        <w:t>.5. Бюджетное учреждение в отношении имущества, находящегося у него на праве оперативного управления, обеспечивает его бухгалтерский учет, инвентаризацию, сохранность и несет бремя расходов на его содержание.</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lastRenderedPageBreak/>
        <w:t>6</w:t>
      </w:r>
      <w:r w:rsidR="00B151F0" w:rsidRPr="00A272AB">
        <w:rPr>
          <w:rFonts w:ascii="Times New Roman" w:hAnsi="Times New Roman" w:cs="Times New Roman"/>
          <w:sz w:val="28"/>
          <w:szCs w:val="28"/>
        </w:rPr>
        <w:t xml:space="preserve">.6. Бюджетное учреждение не вправе без согласия Уполномоченного органа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если иной порядок согласования не установлен законодательством.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6</w:t>
      </w:r>
      <w:r w:rsidR="00B151F0" w:rsidRPr="00A272AB">
        <w:rPr>
          <w:rFonts w:ascii="Times New Roman" w:hAnsi="Times New Roman" w:cs="Times New Roman"/>
          <w:sz w:val="28"/>
          <w:szCs w:val="28"/>
        </w:rPr>
        <w:t>.7. Крупная сделка может быть совершена Бюджетным учреждением только с предварительного согласия Уполномоченного органа.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 xml:space="preserve"> 6</w:t>
      </w:r>
      <w:r w:rsidR="00B151F0" w:rsidRPr="00A272AB">
        <w:rPr>
          <w:rFonts w:ascii="Times New Roman" w:hAnsi="Times New Roman" w:cs="Times New Roman"/>
          <w:sz w:val="28"/>
          <w:szCs w:val="28"/>
        </w:rPr>
        <w:t xml:space="preserve">.8. Сделка, в совершении которой имеется заинтересованность, определяемая в соответствии со ст. 27 Федерального закона от 12.01.1996 № 7-ФЗ «О некоммерческих организациях», подлежит предварительному одобрению Уполномоченным органом.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6</w:t>
      </w:r>
      <w:r w:rsidR="00B151F0" w:rsidRPr="00A272AB">
        <w:rPr>
          <w:rFonts w:ascii="Times New Roman" w:hAnsi="Times New Roman" w:cs="Times New Roman"/>
          <w:sz w:val="28"/>
          <w:szCs w:val="28"/>
        </w:rPr>
        <w:t>.9. Бюджетное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 xml:space="preserve"> 6</w:t>
      </w:r>
      <w:r w:rsidR="00B151F0" w:rsidRPr="00A272AB">
        <w:rPr>
          <w:rFonts w:ascii="Times New Roman" w:hAnsi="Times New Roman" w:cs="Times New Roman"/>
          <w:sz w:val="28"/>
          <w:szCs w:val="28"/>
        </w:rPr>
        <w:t>.10. Бюджетное учреждение вправе с согласия Уполномоченного органа, согласованного с Отделом имущественных отношений,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 В случаях и порядке, предусмотренных федеральными законами, Бюджетное учреждение вправе вносить имущество, в уставный капитал хозяйственных обществ или складочный капитал хозяйственных партнерств либо иным образом передавать им это имущество в качеств</w:t>
      </w:r>
      <w:r w:rsidR="00513F49" w:rsidRPr="00A272AB">
        <w:rPr>
          <w:rFonts w:ascii="Times New Roman" w:hAnsi="Times New Roman" w:cs="Times New Roman"/>
          <w:sz w:val="28"/>
          <w:szCs w:val="28"/>
        </w:rPr>
        <w:t xml:space="preserve">е их учредителя или участника.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 xml:space="preserve"> 6</w:t>
      </w:r>
      <w:r w:rsidR="00B151F0" w:rsidRPr="00A272AB">
        <w:rPr>
          <w:rFonts w:ascii="Times New Roman" w:hAnsi="Times New Roman" w:cs="Times New Roman"/>
          <w:sz w:val="28"/>
          <w:szCs w:val="28"/>
        </w:rPr>
        <w:t xml:space="preserve">.11. Бюджетное учреждение не вправе совершать сделки, возможными последствиями которых является отчуждение или обременение имущества, закрепленного за Бюджетным учреждением, или имущества, приобретенного за счет средств, выделенных этому учреждению из муниципального бюджета, если иное не установлено законодательством Российской Федерации.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6</w:t>
      </w:r>
      <w:r w:rsidR="00B151F0" w:rsidRPr="00A272AB">
        <w:rPr>
          <w:rFonts w:ascii="Times New Roman" w:hAnsi="Times New Roman" w:cs="Times New Roman"/>
          <w:sz w:val="28"/>
          <w:szCs w:val="28"/>
        </w:rPr>
        <w:t xml:space="preserve">.12. Права Бюджетного учреждения на объекты интеллектуальной собственности регулируются законодательством Российской Федерации.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lastRenderedPageBreak/>
        <w:t>6</w:t>
      </w:r>
      <w:r w:rsidR="00B151F0" w:rsidRPr="00A272AB">
        <w:rPr>
          <w:rFonts w:ascii="Times New Roman" w:hAnsi="Times New Roman" w:cs="Times New Roman"/>
          <w:sz w:val="28"/>
          <w:szCs w:val="28"/>
        </w:rPr>
        <w:t>.13. Контроль за использованием по назначению и сохранностью имущества, закрепленного за Бюджетным учреждением на праве оперативного управления, осуществляют Отдел имущественных отношений и Уполномоченный орган в соответствии с действующим законодательством.</w:t>
      </w:r>
    </w:p>
    <w:p w:rsidR="00A34FB0" w:rsidRPr="00A34FB0" w:rsidRDefault="00A34FB0" w:rsidP="00A34FB0">
      <w:pPr>
        <w:rPr>
          <w:rFonts w:ascii="Times New Roman" w:hAnsi="Times New Roman" w:cs="Times New Roman"/>
          <w:b/>
          <w:sz w:val="28"/>
          <w:szCs w:val="28"/>
        </w:rPr>
      </w:pPr>
    </w:p>
    <w:p w:rsidR="00513F49" w:rsidRPr="00A12884" w:rsidRDefault="00A12884" w:rsidP="00A12884">
      <w:pPr>
        <w:jc w:val="center"/>
        <w:rPr>
          <w:rFonts w:ascii="Times New Roman" w:hAnsi="Times New Roman" w:cs="Times New Roman"/>
          <w:b/>
          <w:sz w:val="28"/>
          <w:szCs w:val="28"/>
        </w:rPr>
      </w:pPr>
      <w:r>
        <w:rPr>
          <w:rFonts w:ascii="Times New Roman" w:hAnsi="Times New Roman" w:cs="Times New Roman"/>
          <w:b/>
          <w:sz w:val="28"/>
          <w:szCs w:val="28"/>
        </w:rPr>
        <w:t>7</w:t>
      </w:r>
      <w:r w:rsidR="00B151F0" w:rsidRPr="00A12884">
        <w:rPr>
          <w:rFonts w:ascii="Times New Roman" w:hAnsi="Times New Roman" w:cs="Times New Roman"/>
          <w:b/>
          <w:sz w:val="28"/>
          <w:szCs w:val="28"/>
        </w:rPr>
        <w:t>. Реорганизация и ликвидация Бюджетного учреждения</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7</w:t>
      </w:r>
      <w:r w:rsidR="00B151F0" w:rsidRPr="00A272AB">
        <w:rPr>
          <w:rFonts w:ascii="Times New Roman" w:hAnsi="Times New Roman" w:cs="Times New Roman"/>
          <w:sz w:val="28"/>
          <w:szCs w:val="28"/>
        </w:rPr>
        <w:t>.1. Реорганизация Бюджетного учреждения осуществляется в установленном законодательством Российской Федерации порядке.</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 xml:space="preserve"> 7</w:t>
      </w:r>
      <w:r w:rsidR="00B151F0" w:rsidRPr="00A272AB">
        <w:rPr>
          <w:rFonts w:ascii="Times New Roman" w:hAnsi="Times New Roman" w:cs="Times New Roman"/>
          <w:sz w:val="28"/>
          <w:szCs w:val="28"/>
        </w:rPr>
        <w:t xml:space="preserve">.2. В случаях, установленных законом, реорганизация Бюджетного учреждения в форме его разделения или выделения из его состава другого юридического лица (юридических лиц) осуществляется по решению уполномоченных государственных органов или по решению суда. </w:t>
      </w:r>
    </w:p>
    <w:p w:rsidR="00513F49" w:rsidRPr="00A272AB" w:rsidRDefault="00A12884" w:rsidP="00A272AB">
      <w:pPr>
        <w:jc w:val="both"/>
        <w:rPr>
          <w:rFonts w:ascii="Times New Roman" w:hAnsi="Times New Roman" w:cs="Times New Roman"/>
          <w:sz w:val="28"/>
          <w:szCs w:val="28"/>
        </w:rPr>
      </w:pPr>
      <w:r>
        <w:rPr>
          <w:rFonts w:ascii="Times New Roman" w:hAnsi="Times New Roman" w:cs="Times New Roman"/>
          <w:sz w:val="28"/>
          <w:szCs w:val="28"/>
        </w:rPr>
        <w:t>7</w:t>
      </w:r>
      <w:r w:rsidR="00B151F0" w:rsidRPr="00A272AB">
        <w:rPr>
          <w:rFonts w:ascii="Times New Roman" w:hAnsi="Times New Roman" w:cs="Times New Roman"/>
          <w:sz w:val="28"/>
          <w:szCs w:val="28"/>
        </w:rPr>
        <w:t>.3. Реорганизация влечет за собой переход прав и обязанностей Бюджетного учреждения к его правопреемнику в соответствии с действующим законодательством Российской Федерации.</w:t>
      </w:r>
    </w:p>
    <w:p w:rsidR="00513F49" w:rsidRPr="00A272AB" w:rsidRDefault="00036B43" w:rsidP="00A272AB">
      <w:pPr>
        <w:jc w:val="both"/>
        <w:rPr>
          <w:rFonts w:ascii="Times New Roman" w:hAnsi="Times New Roman" w:cs="Times New Roman"/>
          <w:sz w:val="28"/>
          <w:szCs w:val="28"/>
        </w:rPr>
      </w:pPr>
      <w:r>
        <w:rPr>
          <w:rFonts w:ascii="Times New Roman" w:hAnsi="Times New Roman" w:cs="Times New Roman"/>
          <w:sz w:val="28"/>
          <w:szCs w:val="28"/>
        </w:rPr>
        <w:t xml:space="preserve"> 7</w:t>
      </w:r>
      <w:r w:rsidR="00B151F0" w:rsidRPr="00A272AB">
        <w:rPr>
          <w:rFonts w:ascii="Times New Roman" w:hAnsi="Times New Roman" w:cs="Times New Roman"/>
          <w:sz w:val="28"/>
          <w:szCs w:val="28"/>
        </w:rPr>
        <w:t>.4. Бюджетное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 При реорганизации Бюджетного учреждения в форме присоединения к нему другого юридического лица Бюджетное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513F49" w:rsidRPr="00A272AB" w:rsidRDefault="00036B43" w:rsidP="00A272AB">
      <w:pPr>
        <w:jc w:val="both"/>
        <w:rPr>
          <w:rFonts w:ascii="Times New Roman" w:hAnsi="Times New Roman" w:cs="Times New Roman"/>
          <w:sz w:val="28"/>
          <w:szCs w:val="28"/>
        </w:rPr>
      </w:pPr>
      <w:r>
        <w:rPr>
          <w:rFonts w:ascii="Times New Roman" w:hAnsi="Times New Roman" w:cs="Times New Roman"/>
          <w:sz w:val="28"/>
          <w:szCs w:val="28"/>
        </w:rPr>
        <w:t xml:space="preserve"> 7</w:t>
      </w:r>
      <w:r w:rsidR="00B151F0" w:rsidRPr="00A272AB">
        <w:rPr>
          <w:rFonts w:ascii="Times New Roman" w:hAnsi="Times New Roman" w:cs="Times New Roman"/>
          <w:sz w:val="28"/>
          <w:szCs w:val="28"/>
        </w:rPr>
        <w:t xml:space="preserve">.5. Бюджетное учреждение может быть ликвидировано в порядке, установленном законодательством Российской Федерации. </w:t>
      </w:r>
    </w:p>
    <w:p w:rsidR="00513F49" w:rsidRPr="00A272AB" w:rsidRDefault="00036B43" w:rsidP="00A272AB">
      <w:pPr>
        <w:jc w:val="both"/>
        <w:rPr>
          <w:rFonts w:ascii="Times New Roman" w:hAnsi="Times New Roman" w:cs="Times New Roman"/>
          <w:sz w:val="28"/>
          <w:szCs w:val="28"/>
        </w:rPr>
      </w:pPr>
      <w:r>
        <w:rPr>
          <w:rFonts w:ascii="Times New Roman" w:hAnsi="Times New Roman" w:cs="Times New Roman"/>
          <w:sz w:val="28"/>
          <w:szCs w:val="28"/>
        </w:rPr>
        <w:t>7</w:t>
      </w:r>
      <w:r w:rsidR="00B151F0" w:rsidRPr="00A272AB">
        <w:rPr>
          <w:rFonts w:ascii="Times New Roman" w:hAnsi="Times New Roman" w:cs="Times New Roman"/>
          <w:sz w:val="28"/>
          <w:szCs w:val="28"/>
        </w:rPr>
        <w:t>.6. Ликвидация Бюджетного учреждения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Бюджетного учреждения. Ликвидационная комиссия от имени ликвидируемого Бюджетного учреждения выступает в суде. Ликвидационная комиссия составляет ликвидационные балансы и представляет их Уполномоченному органу для утверждения и осуществляет иные действия по ликвидации Бюджетного учреждения в соот</w:t>
      </w:r>
      <w:r w:rsidR="00513F49" w:rsidRPr="00A272AB">
        <w:rPr>
          <w:rFonts w:ascii="Times New Roman" w:hAnsi="Times New Roman" w:cs="Times New Roman"/>
          <w:sz w:val="28"/>
          <w:szCs w:val="28"/>
        </w:rPr>
        <w:t xml:space="preserve">ветствии с законодательством. </w:t>
      </w:r>
    </w:p>
    <w:p w:rsidR="00513F49" w:rsidRPr="00A272AB" w:rsidRDefault="00036B43" w:rsidP="00A272AB">
      <w:pPr>
        <w:jc w:val="both"/>
        <w:rPr>
          <w:rFonts w:ascii="Times New Roman" w:hAnsi="Times New Roman" w:cs="Times New Roman"/>
          <w:sz w:val="28"/>
          <w:szCs w:val="28"/>
        </w:rPr>
      </w:pPr>
      <w:r>
        <w:rPr>
          <w:rFonts w:ascii="Times New Roman" w:hAnsi="Times New Roman" w:cs="Times New Roman"/>
          <w:sz w:val="28"/>
          <w:szCs w:val="28"/>
        </w:rPr>
        <w:t xml:space="preserve"> 7</w:t>
      </w:r>
      <w:r w:rsidR="00B151F0" w:rsidRPr="00A272AB">
        <w:rPr>
          <w:rFonts w:ascii="Times New Roman" w:hAnsi="Times New Roman" w:cs="Times New Roman"/>
          <w:sz w:val="28"/>
          <w:szCs w:val="28"/>
        </w:rPr>
        <w:t xml:space="preserve">.7. Распоряжение оставшимся после удовлетворения требований кредиторов имуществом ликвидируемого Бюджетного учреждения осуществляется Краевым органом по управлению государственным имуществом в установленном законодательством порядке. </w:t>
      </w:r>
    </w:p>
    <w:p w:rsidR="00513F49" w:rsidRPr="00A272AB" w:rsidRDefault="00036B43" w:rsidP="00A272AB">
      <w:pPr>
        <w:jc w:val="both"/>
        <w:rPr>
          <w:rFonts w:ascii="Times New Roman" w:hAnsi="Times New Roman" w:cs="Times New Roman"/>
          <w:sz w:val="28"/>
          <w:szCs w:val="28"/>
        </w:rPr>
      </w:pPr>
      <w:r>
        <w:rPr>
          <w:rFonts w:ascii="Times New Roman" w:hAnsi="Times New Roman" w:cs="Times New Roman"/>
          <w:sz w:val="28"/>
          <w:szCs w:val="28"/>
        </w:rPr>
        <w:t>7</w:t>
      </w:r>
      <w:r w:rsidR="00B151F0" w:rsidRPr="00A272AB">
        <w:rPr>
          <w:rFonts w:ascii="Times New Roman" w:hAnsi="Times New Roman" w:cs="Times New Roman"/>
          <w:sz w:val="28"/>
          <w:szCs w:val="28"/>
        </w:rPr>
        <w:t xml:space="preserve">.8. Ликвидация Бюджетного учреждения считается завершенной, а Бюджетное учреждение – прекратившим существование после внесения записи об этом в Единый государственный реестр юридических лиц. </w:t>
      </w:r>
    </w:p>
    <w:p w:rsidR="00513F49" w:rsidRPr="00A272AB" w:rsidRDefault="00036B43" w:rsidP="00A272AB">
      <w:pPr>
        <w:jc w:val="both"/>
        <w:rPr>
          <w:rFonts w:ascii="Times New Roman" w:hAnsi="Times New Roman" w:cs="Times New Roman"/>
          <w:sz w:val="28"/>
          <w:szCs w:val="28"/>
        </w:rPr>
      </w:pPr>
      <w:r>
        <w:rPr>
          <w:rFonts w:ascii="Times New Roman" w:hAnsi="Times New Roman" w:cs="Times New Roman"/>
          <w:sz w:val="28"/>
          <w:szCs w:val="28"/>
        </w:rPr>
        <w:lastRenderedPageBreak/>
        <w:t>7</w:t>
      </w:r>
      <w:r w:rsidR="00B151F0" w:rsidRPr="00A272AB">
        <w:rPr>
          <w:rFonts w:ascii="Times New Roman" w:hAnsi="Times New Roman" w:cs="Times New Roman"/>
          <w:sz w:val="28"/>
          <w:szCs w:val="28"/>
        </w:rPr>
        <w:t>.9. При ликвидации и реорганизации Бюджетного учреждения увольняемым работникам гарантируется соблюдение их прав и интересов в соответствии с законодательством Российской Федерации.</w:t>
      </w:r>
    </w:p>
    <w:p w:rsidR="00A272AB" w:rsidRPr="00A272AB" w:rsidRDefault="00036B43" w:rsidP="00A272AB">
      <w:pPr>
        <w:jc w:val="both"/>
        <w:rPr>
          <w:rFonts w:ascii="Times New Roman" w:hAnsi="Times New Roman" w:cs="Times New Roman"/>
          <w:sz w:val="28"/>
          <w:szCs w:val="28"/>
        </w:rPr>
      </w:pPr>
      <w:r>
        <w:rPr>
          <w:rFonts w:ascii="Times New Roman" w:hAnsi="Times New Roman" w:cs="Times New Roman"/>
          <w:sz w:val="28"/>
          <w:szCs w:val="28"/>
        </w:rPr>
        <w:t xml:space="preserve"> 7</w:t>
      </w:r>
      <w:r w:rsidR="00B151F0" w:rsidRPr="00A272AB">
        <w:rPr>
          <w:rFonts w:ascii="Times New Roman" w:hAnsi="Times New Roman" w:cs="Times New Roman"/>
          <w:sz w:val="28"/>
          <w:szCs w:val="28"/>
        </w:rPr>
        <w:t>.10. При реорганизации и ликвидации Бюджетного учреждения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w:t>
      </w:r>
    </w:p>
    <w:p w:rsidR="00A272AB" w:rsidRPr="00A12884" w:rsidRDefault="00036B43" w:rsidP="00A12884">
      <w:pPr>
        <w:jc w:val="center"/>
        <w:rPr>
          <w:rFonts w:ascii="Times New Roman" w:hAnsi="Times New Roman" w:cs="Times New Roman"/>
          <w:b/>
          <w:sz w:val="28"/>
          <w:szCs w:val="28"/>
        </w:rPr>
      </w:pPr>
      <w:r>
        <w:rPr>
          <w:rFonts w:ascii="Times New Roman" w:hAnsi="Times New Roman" w:cs="Times New Roman"/>
          <w:b/>
          <w:sz w:val="28"/>
          <w:szCs w:val="28"/>
        </w:rPr>
        <w:t>8</w:t>
      </w:r>
      <w:r w:rsidR="00B151F0" w:rsidRPr="00A12884">
        <w:rPr>
          <w:rFonts w:ascii="Times New Roman" w:hAnsi="Times New Roman" w:cs="Times New Roman"/>
          <w:b/>
          <w:sz w:val="28"/>
          <w:szCs w:val="28"/>
        </w:rPr>
        <w:t>. Перечень видов локальных актов, регламентирующих деятельность учреждения</w:t>
      </w:r>
    </w:p>
    <w:p w:rsidR="00A272AB" w:rsidRPr="00A272AB" w:rsidRDefault="00036B43" w:rsidP="00A272AB">
      <w:pPr>
        <w:jc w:val="both"/>
        <w:rPr>
          <w:rFonts w:ascii="Times New Roman" w:hAnsi="Times New Roman" w:cs="Times New Roman"/>
          <w:sz w:val="28"/>
          <w:szCs w:val="28"/>
        </w:rPr>
      </w:pPr>
      <w:r>
        <w:rPr>
          <w:rFonts w:ascii="Times New Roman" w:hAnsi="Times New Roman" w:cs="Times New Roman"/>
          <w:sz w:val="28"/>
          <w:szCs w:val="28"/>
        </w:rPr>
        <w:t>8</w:t>
      </w:r>
      <w:r w:rsidR="00B151F0" w:rsidRPr="00A272AB">
        <w:rPr>
          <w:rFonts w:ascii="Times New Roman" w:hAnsi="Times New Roman" w:cs="Times New Roman"/>
          <w:sz w:val="28"/>
          <w:szCs w:val="28"/>
        </w:rPr>
        <w:t>.1 Локальными актами, регламентирующими деятельность Бюджетного учреждения, являются:</w:t>
      </w:r>
    </w:p>
    <w:p w:rsidR="00A272AB"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 – правила внутреннего распорядка;</w:t>
      </w:r>
    </w:p>
    <w:p w:rsidR="00A272AB"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 – штатное расписание;</w:t>
      </w:r>
    </w:p>
    <w:p w:rsidR="00A272AB"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xml:space="preserve"> – номенклатура дел; </w:t>
      </w:r>
    </w:p>
    <w:p w:rsidR="00A272AB" w:rsidRPr="00A272A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 приказы, распоряжения, положения, программы, договоры, правила и инструкции, утверждаемые Руководителем в установленном порядке. Локальные акты Бюджетного учреждения не могут противоречить законодательству Российской Федерации.</w:t>
      </w:r>
    </w:p>
    <w:p w:rsidR="00A272AB" w:rsidRPr="00A272AB" w:rsidRDefault="00036B43" w:rsidP="00A272AB">
      <w:pPr>
        <w:jc w:val="both"/>
        <w:rPr>
          <w:rFonts w:ascii="Times New Roman" w:hAnsi="Times New Roman" w:cs="Times New Roman"/>
          <w:sz w:val="28"/>
          <w:szCs w:val="28"/>
        </w:rPr>
      </w:pPr>
      <w:r>
        <w:rPr>
          <w:rFonts w:ascii="Times New Roman" w:hAnsi="Times New Roman" w:cs="Times New Roman"/>
          <w:sz w:val="28"/>
          <w:szCs w:val="28"/>
        </w:rPr>
        <w:t xml:space="preserve"> 8</w:t>
      </w:r>
      <w:r w:rsidR="00B151F0" w:rsidRPr="00A272AB">
        <w:rPr>
          <w:rFonts w:ascii="Times New Roman" w:hAnsi="Times New Roman" w:cs="Times New Roman"/>
          <w:sz w:val="28"/>
          <w:szCs w:val="28"/>
        </w:rPr>
        <w:t xml:space="preserve">.2. При необходимости регламентации деятельности Бюджетного учреждения иными видами локальных актов, не предусмотренных пунктом 9.1 настоящего устава, их наименования подлежат включению в текст настоящего устава. </w:t>
      </w:r>
    </w:p>
    <w:p w:rsidR="00A12884" w:rsidRPr="00A12884" w:rsidRDefault="00036B43" w:rsidP="00A12884">
      <w:pPr>
        <w:jc w:val="center"/>
        <w:rPr>
          <w:rFonts w:ascii="Times New Roman" w:hAnsi="Times New Roman" w:cs="Times New Roman"/>
          <w:b/>
          <w:sz w:val="28"/>
          <w:szCs w:val="28"/>
        </w:rPr>
      </w:pPr>
      <w:r>
        <w:rPr>
          <w:rFonts w:ascii="Times New Roman" w:hAnsi="Times New Roman" w:cs="Times New Roman"/>
          <w:b/>
          <w:sz w:val="28"/>
          <w:szCs w:val="28"/>
        </w:rPr>
        <w:t>9</w:t>
      </w:r>
      <w:bookmarkStart w:id="0" w:name="_GoBack"/>
      <w:bookmarkEnd w:id="0"/>
      <w:r w:rsidR="00B151F0" w:rsidRPr="00A12884">
        <w:rPr>
          <w:rFonts w:ascii="Times New Roman" w:hAnsi="Times New Roman" w:cs="Times New Roman"/>
          <w:b/>
          <w:sz w:val="28"/>
          <w:szCs w:val="28"/>
        </w:rPr>
        <w:t>. Заключительные положения</w:t>
      </w:r>
    </w:p>
    <w:p w:rsidR="00A04D4B" w:rsidRDefault="00B151F0" w:rsidP="00A272AB">
      <w:pPr>
        <w:jc w:val="both"/>
        <w:rPr>
          <w:rFonts w:ascii="Times New Roman" w:hAnsi="Times New Roman" w:cs="Times New Roman"/>
          <w:sz w:val="28"/>
          <w:szCs w:val="28"/>
        </w:rPr>
      </w:pPr>
      <w:r w:rsidRPr="00A272AB">
        <w:rPr>
          <w:rFonts w:ascii="Times New Roman" w:hAnsi="Times New Roman" w:cs="Times New Roman"/>
          <w:sz w:val="28"/>
          <w:szCs w:val="28"/>
        </w:rPr>
        <w:t>Изменения (дополнения) к настоящему Уставу принимаются Общим собранием трудового коллектива и утверждаются Учредителем. Внесенные в Устав изменения (дополнения) регистрируются в установленном законодательством Российской Федерации порядке</w:t>
      </w:r>
    </w:p>
    <w:p w:rsidR="00D01512" w:rsidRDefault="00D01512" w:rsidP="00A272AB">
      <w:pPr>
        <w:jc w:val="both"/>
        <w:rPr>
          <w:rFonts w:ascii="Times New Roman" w:hAnsi="Times New Roman" w:cs="Times New Roman"/>
          <w:sz w:val="28"/>
          <w:szCs w:val="28"/>
        </w:rPr>
      </w:pPr>
    </w:p>
    <w:p w:rsidR="00D01512" w:rsidRDefault="00D01512" w:rsidP="00A272AB">
      <w:pPr>
        <w:jc w:val="both"/>
        <w:rPr>
          <w:rFonts w:ascii="Times New Roman" w:hAnsi="Times New Roman" w:cs="Times New Roman"/>
          <w:sz w:val="28"/>
          <w:szCs w:val="28"/>
        </w:rPr>
      </w:pPr>
    </w:p>
    <w:p w:rsidR="00D01512" w:rsidRDefault="00D01512" w:rsidP="00A272AB">
      <w:pPr>
        <w:jc w:val="both"/>
        <w:rPr>
          <w:rFonts w:ascii="Times New Roman" w:hAnsi="Times New Roman" w:cs="Times New Roman"/>
          <w:sz w:val="28"/>
          <w:szCs w:val="28"/>
        </w:rPr>
      </w:pPr>
    </w:p>
    <w:p w:rsidR="00D01512" w:rsidRDefault="00D01512" w:rsidP="00A272AB">
      <w:pPr>
        <w:jc w:val="both"/>
        <w:rPr>
          <w:rFonts w:ascii="Times New Roman" w:hAnsi="Times New Roman" w:cs="Times New Roman"/>
          <w:sz w:val="28"/>
          <w:szCs w:val="28"/>
        </w:rPr>
      </w:pPr>
    </w:p>
    <w:p w:rsidR="00D01512" w:rsidRDefault="00D01512" w:rsidP="00A272AB">
      <w:pPr>
        <w:jc w:val="both"/>
        <w:rPr>
          <w:rFonts w:ascii="Times New Roman" w:hAnsi="Times New Roman" w:cs="Times New Roman"/>
          <w:sz w:val="28"/>
          <w:szCs w:val="28"/>
        </w:rPr>
      </w:pPr>
    </w:p>
    <w:p w:rsidR="00D01512" w:rsidRDefault="00D01512" w:rsidP="00A272AB">
      <w:pPr>
        <w:jc w:val="both"/>
        <w:rPr>
          <w:rFonts w:ascii="Times New Roman" w:hAnsi="Times New Roman" w:cs="Times New Roman"/>
          <w:sz w:val="28"/>
          <w:szCs w:val="28"/>
        </w:rPr>
      </w:pPr>
    </w:p>
    <w:p w:rsidR="00D01512" w:rsidRDefault="00D01512" w:rsidP="00A272AB">
      <w:pPr>
        <w:jc w:val="both"/>
        <w:rPr>
          <w:rFonts w:ascii="Times New Roman" w:hAnsi="Times New Roman" w:cs="Times New Roman"/>
          <w:sz w:val="28"/>
          <w:szCs w:val="28"/>
        </w:rPr>
      </w:pPr>
    </w:p>
    <w:p w:rsidR="00D01512" w:rsidRDefault="00D01512" w:rsidP="00A272AB">
      <w:pPr>
        <w:jc w:val="both"/>
        <w:rPr>
          <w:rFonts w:ascii="Times New Roman" w:hAnsi="Times New Roman" w:cs="Times New Roman"/>
          <w:sz w:val="28"/>
          <w:szCs w:val="28"/>
        </w:rPr>
      </w:pPr>
    </w:p>
    <w:p w:rsidR="00D01512" w:rsidRDefault="00D01512" w:rsidP="00A272AB">
      <w:pPr>
        <w:jc w:val="both"/>
        <w:rPr>
          <w:rFonts w:ascii="Times New Roman" w:hAnsi="Times New Roman" w:cs="Times New Roman"/>
          <w:sz w:val="28"/>
          <w:szCs w:val="28"/>
        </w:rPr>
      </w:pPr>
    </w:p>
    <w:p w:rsidR="00D01512" w:rsidRDefault="00D01512" w:rsidP="00A272AB">
      <w:pPr>
        <w:jc w:val="both"/>
        <w:rPr>
          <w:rFonts w:ascii="Times New Roman" w:hAnsi="Times New Roman" w:cs="Times New Roman"/>
          <w:sz w:val="28"/>
          <w:szCs w:val="28"/>
        </w:rPr>
      </w:pPr>
    </w:p>
    <w:p w:rsidR="00D01512" w:rsidRPr="00A272AB" w:rsidRDefault="00D01512" w:rsidP="00A272A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7045320" cy="8629650"/>
            <wp:effectExtent l="19050" t="0" r="3180" b="0"/>
            <wp:docPr id="2" name="Рисунок 1" descr="F:\img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218.jpg"/>
                    <pic:cNvPicPr>
                      <a:picLocks noChangeAspect="1" noChangeArrowheads="1"/>
                    </pic:cNvPicPr>
                  </pic:nvPicPr>
                  <pic:blipFill>
                    <a:blip r:embed="rId6"/>
                    <a:srcRect/>
                    <a:stretch>
                      <a:fillRect/>
                    </a:stretch>
                  </pic:blipFill>
                  <pic:spPr bwMode="auto">
                    <a:xfrm>
                      <a:off x="0" y="0"/>
                      <a:ext cx="7048431" cy="8633461"/>
                    </a:xfrm>
                    <a:prstGeom prst="rect">
                      <a:avLst/>
                    </a:prstGeom>
                    <a:noFill/>
                    <a:ln w="9525">
                      <a:noFill/>
                      <a:miter lim="800000"/>
                      <a:headEnd/>
                      <a:tailEnd/>
                    </a:ln>
                  </pic:spPr>
                </pic:pic>
              </a:graphicData>
            </a:graphic>
          </wp:inline>
        </w:drawing>
      </w:r>
    </w:p>
    <w:sectPr w:rsidR="00D01512" w:rsidRPr="00A272AB" w:rsidSect="00C5701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17AE0"/>
    <w:multiLevelType w:val="multilevel"/>
    <w:tmpl w:val="7FCC4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4FB55F2"/>
    <w:multiLevelType w:val="multilevel"/>
    <w:tmpl w:val="FA6CC5B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C6C492C"/>
    <w:multiLevelType w:val="multilevel"/>
    <w:tmpl w:val="BDACF42A"/>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2374B"/>
    <w:rsid w:val="00036B43"/>
    <w:rsid w:val="000F2662"/>
    <w:rsid w:val="001C28EB"/>
    <w:rsid w:val="002D6A46"/>
    <w:rsid w:val="003316EF"/>
    <w:rsid w:val="00403D78"/>
    <w:rsid w:val="00475675"/>
    <w:rsid w:val="00513F49"/>
    <w:rsid w:val="0053766B"/>
    <w:rsid w:val="006150F1"/>
    <w:rsid w:val="006C2C66"/>
    <w:rsid w:val="0072374B"/>
    <w:rsid w:val="008A30E6"/>
    <w:rsid w:val="009C790F"/>
    <w:rsid w:val="00A04D4B"/>
    <w:rsid w:val="00A12884"/>
    <w:rsid w:val="00A272AB"/>
    <w:rsid w:val="00A34FB0"/>
    <w:rsid w:val="00B151F0"/>
    <w:rsid w:val="00C32E48"/>
    <w:rsid w:val="00C5701F"/>
    <w:rsid w:val="00CC7369"/>
    <w:rsid w:val="00D01512"/>
    <w:rsid w:val="00D44A08"/>
    <w:rsid w:val="00E26EAE"/>
    <w:rsid w:val="00E73687"/>
    <w:rsid w:val="00EE2717"/>
    <w:rsid w:val="00EF2E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8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0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0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15</Pages>
  <Words>4393</Words>
  <Characters>25043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Karinajurist</dc:creator>
  <cp:keywords/>
  <dc:description/>
  <cp:lastModifiedBy>Пользователь</cp:lastModifiedBy>
  <cp:revision>8</cp:revision>
  <cp:lastPrinted>2019-12-25T13:30:00Z</cp:lastPrinted>
  <dcterms:created xsi:type="dcterms:W3CDTF">2019-12-24T13:12:00Z</dcterms:created>
  <dcterms:modified xsi:type="dcterms:W3CDTF">2020-02-04T05:39:00Z</dcterms:modified>
</cp:coreProperties>
</file>