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BF" w:rsidRDefault="00BC35BF" w:rsidP="00BC35BF">
      <w:pPr>
        <w:jc w:val="center"/>
        <w:rPr>
          <w:rFonts w:asciiTheme="majorHAnsi" w:hAnsiTheme="majorHAnsi"/>
          <w:b/>
          <w:sz w:val="28"/>
          <w:szCs w:val="28"/>
        </w:rPr>
      </w:pPr>
    </w:p>
    <w:p w:rsidR="00BC35BF" w:rsidRPr="00BC35BF" w:rsidRDefault="00BC35BF" w:rsidP="00BC35BF">
      <w:pPr>
        <w:jc w:val="center"/>
        <w:rPr>
          <w:rFonts w:asciiTheme="majorHAnsi" w:hAnsiTheme="majorHAnsi"/>
          <w:b/>
          <w:sz w:val="28"/>
          <w:szCs w:val="28"/>
        </w:rPr>
      </w:pPr>
      <w:r w:rsidRPr="00BC35BF">
        <w:rPr>
          <w:rFonts w:asciiTheme="majorHAnsi" w:hAnsiTheme="majorHAnsi"/>
          <w:b/>
          <w:sz w:val="28"/>
          <w:szCs w:val="28"/>
        </w:rPr>
        <w:t>План работы заведующего по хозяйственной части</w:t>
      </w:r>
    </w:p>
    <w:p w:rsidR="00BC35BF" w:rsidRPr="00BC35BF" w:rsidRDefault="00BC35BF" w:rsidP="00BC35BF">
      <w:pPr>
        <w:jc w:val="center"/>
        <w:rPr>
          <w:rFonts w:asciiTheme="majorHAnsi" w:hAnsiTheme="majorHAnsi"/>
          <w:b/>
          <w:sz w:val="28"/>
          <w:szCs w:val="28"/>
        </w:rPr>
      </w:pPr>
      <w:r w:rsidRPr="00BC35BF">
        <w:rPr>
          <w:rFonts w:asciiTheme="majorHAnsi" w:hAnsiTheme="majorHAnsi"/>
          <w:b/>
          <w:sz w:val="28"/>
          <w:szCs w:val="28"/>
        </w:rPr>
        <w:t xml:space="preserve">МКУ ДО «Дом детского творчества» </w:t>
      </w:r>
      <w:proofErr w:type="spellStart"/>
      <w:r w:rsidRPr="00BC35BF">
        <w:rPr>
          <w:rFonts w:asciiTheme="majorHAnsi" w:hAnsiTheme="majorHAnsi"/>
          <w:b/>
          <w:sz w:val="28"/>
          <w:szCs w:val="28"/>
        </w:rPr>
        <w:t>п</w:t>
      </w:r>
      <w:proofErr w:type="gramStart"/>
      <w:r w:rsidRPr="00BC35BF">
        <w:rPr>
          <w:rFonts w:asciiTheme="majorHAnsi" w:hAnsiTheme="majorHAnsi"/>
          <w:b/>
          <w:sz w:val="28"/>
          <w:szCs w:val="28"/>
        </w:rPr>
        <w:t>.М</w:t>
      </w:r>
      <w:proofErr w:type="gramEnd"/>
      <w:r w:rsidRPr="00BC35BF">
        <w:rPr>
          <w:rFonts w:asciiTheme="majorHAnsi" w:hAnsiTheme="majorHAnsi"/>
          <w:b/>
          <w:sz w:val="28"/>
          <w:szCs w:val="28"/>
        </w:rPr>
        <w:t>амедкала</w:t>
      </w:r>
      <w:proofErr w:type="spellEnd"/>
    </w:p>
    <w:p w:rsidR="00BC35BF" w:rsidRPr="00BC35BF" w:rsidRDefault="00AB18C3" w:rsidP="00BC35BF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на 2018 -2019 год.</w:t>
      </w:r>
    </w:p>
    <w:p w:rsidR="00BC35BF" w:rsidRPr="00BC35BF" w:rsidRDefault="00BC35BF" w:rsidP="00BC35BF">
      <w:pPr>
        <w:jc w:val="center"/>
        <w:rPr>
          <w:rFonts w:asciiTheme="majorHAnsi" w:hAnsiTheme="majorHAnsi"/>
          <w:b/>
          <w:sz w:val="28"/>
          <w:szCs w:val="28"/>
        </w:rPr>
      </w:pPr>
    </w:p>
    <w:p w:rsidR="00BC35BF" w:rsidRPr="00BC35BF" w:rsidRDefault="00BC35BF" w:rsidP="00BC35BF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BC35BF" w:rsidRPr="00BC35BF" w:rsidTr="00A05C1A">
        <w:trPr>
          <w:trHeight w:val="315"/>
        </w:trPr>
        <w:tc>
          <w:tcPr>
            <w:tcW w:w="9828" w:type="dxa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b/>
                <w:sz w:val="24"/>
                <w:szCs w:val="24"/>
              </w:rPr>
              <w:t>Работа с кадрами</w:t>
            </w:r>
          </w:p>
        </w:tc>
      </w:tr>
    </w:tbl>
    <w:p w:rsidR="00BC35BF" w:rsidRPr="00BC35BF" w:rsidRDefault="00BC35BF" w:rsidP="00BC35BF">
      <w:pPr>
        <w:rPr>
          <w:rFonts w:asciiTheme="majorHAnsi" w:hAnsiTheme="majorHAnsi"/>
          <w:vanish/>
          <w:sz w:val="24"/>
          <w:szCs w:val="24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5513"/>
        <w:gridCol w:w="76"/>
        <w:gridCol w:w="1461"/>
        <w:gridCol w:w="73"/>
        <w:gridCol w:w="2061"/>
      </w:tblGrid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Вид деятельности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Сроки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</w:p>
        </w:tc>
      </w:tr>
      <w:tr w:rsidR="00BC35BF" w:rsidRPr="00BC35BF" w:rsidTr="00A05C1A">
        <w:trPr>
          <w:trHeight w:val="1575"/>
        </w:trPr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 Проведение инструктажа по охране труда  с педагогическими работниками  по «Охраны жизни и здоровья детей, правил техники безопасности при организации занятий с воспитанниками, пожарной безопасности, о порядке действия персонала по обеспечению безопасной и быстрой эвакуации людей при пожаре, по оказанию первой помощи пострадавшему».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2.Подготовка учреждения к осенне-зимнему периоду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3. Инструктаж по охране труда  с младшим обслуживающим персоналом по видам работ</w:t>
            </w:r>
            <w:r w:rsidRPr="00BC35BF">
              <w:rPr>
                <w:rFonts w:asciiTheme="majorHAnsi" w:hAnsiTheme="majorHAnsi"/>
                <w:sz w:val="24"/>
                <w:szCs w:val="24"/>
              </w:rPr>
              <w:tab/>
            </w:r>
            <w:r w:rsidRPr="00BC35BF">
              <w:rPr>
                <w:rFonts w:asciiTheme="majorHAnsi" w:hAnsiTheme="majorHAnsi"/>
                <w:sz w:val="24"/>
                <w:szCs w:val="24"/>
              </w:rPr>
              <w:tab/>
              <w:t xml:space="preserve"> 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rPr>
          <w:trHeight w:val="643"/>
        </w:trPr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pStyle w:val="a3"/>
              <w:jc w:val="both"/>
              <w:rPr>
                <w:rFonts w:asciiTheme="majorHAnsi" w:hAnsiTheme="majorHAnsi"/>
              </w:rPr>
            </w:pPr>
            <w:r w:rsidRPr="00BC35BF">
              <w:rPr>
                <w:rFonts w:asciiTheme="majorHAnsi" w:hAnsiTheme="majorHAnsi"/>
              </w:rPr>
              <w:t xml:space="preserve">1. Проведение санитарной уборки территории (чистка клумб и газонов от сухих листьев и веток) </w:t>
            </w:r>
          </w:p>
          <w:p w:rsidR="00BC35BF" w:rsidRPr="00BC35BF" w:rsidRDefault="00BC35BF" w:rsidP="00A05C1A">
            <w:pPr>
              <w:pStyle w:val="a3"/>
              <w:jc w:val="both"/>
              <w:rPr>
                <w:rFonts w:asciiTheme="majorHAnsi" w:hAnsiTheme="majorHAnsi"/>
              </w:rPr>
            </w:pPr>
            <w:r w:rsidRPr="00BC35BF">
              <w:rPr>
                <w:rFonts w:asciiTheme="majorHAnsi" w:hAnsiTheme="majorHAnsi"/>
              </w:rPr>
              <w:t>2. Подготовка здания к зиме, оклейка окон,</w:t>
            </w:r>
          </w:p>
          <w:p w:rsidR="00BC35BF" w:rsidRPr="00BC35BF" w:rsidRDefault="00BC35BF" w:rsidP="00A05C1A">
            <w:pPr>
              <w:pStyle w:val="a3"/>
              <w:jc w:val="both"/>
              <w:rPr>
                <w:rFonts w:asciiTheme="majorHAnsi" w:hAnsiTheme="majorHAnsi"/>
              </w:rPr>
            </w:pPr>
            <w:r w:rsidRPr="00BC35BF">
              <w:rPr>
                <w:rFonts w:asciiTheme="majorHAnsi" w:hAnsiTheme="majorHAnsi"/>
              </w:rPr>
              <w:t>3. Приобретение хозяйственных и канцелярских товаров</w:t>
            </w:r>
          </w:p>
          <w:p w:rsidR="00BC35BF" w:rsidRPr="00BC35BF" w:rsidRDefault="00BC35BF" w:rsidP="00A05C1A">
            <w:pPr>
              <w:pStyle w:val="a3"/>
              <w:jc w:val="both"/>
              <w:rPr>
                <w:rFonts w:asciiTheme="majorHAnsi" w:hAnsiTheme="majorHAnsi"/>
              </w:rPr>
            </w:pPr>
            <w:r w:rsidRPr="00BC35BF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Октябрь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pStyle w:val="a3"/>
              <w:jc w:val="both"/>
              <w:rPr>
                <w:rFonts w:asciiTheme="majorHAnsi" w:hAnsiTheme="majorHAnsi" w:cs="Arial"/>
                <w:color w:val="555555"/>
              </w:rPr>
            </w:pPr>
            <w:r w:rsidRPr="00BC35BF">
              <w:rPr>
                <w:rFonts w:asciiTheme="majorHAnsi" w:hAnsiTheme="majorHAnsi"/>
              </w:rPr>
              <w:t>1. Проверка освещения помещений и территории ДДТ</w:t>
            </w:r>
            <w:r w:rsidRPr="00BC35BF">
              <w:rPr>
                <w:rFonts w:asciiTheme="majorHAnsi" w:hAnsiTheme="majorHAnsi" w:cs="Arial"/>
                <w:color w:val="555555"/>
              </w:rPr>
              <w:t xml:space="preserve"> </w:t>
            </w:r>
          </w:p>
          <w:p w:rsidR="00BC35BF" w:rsidRPr="00BC35BF" w:rsidRDefault="00BC35BF" w:rsidP="00A05C1A">
            <w:pPr>
              <w:pStyle w:val="a3"/>
              <w:jc w:val="both"/>
              <w:rPr>
                <w:rFonts w:asciiTheme="majorHAnsi" w:hAnsiTheme="majorHAnsi"/>
              </w:rPr>
            </w:pPr>
            <w:r w:rsidRPr="00BC35BF">
              <w:rPr>
                <w:rFonts w:asciiTheme="majorHAnsi" w:hAnsiTheme="majorHAnsi"/>
              </w:rPr>
              <w:t xml:space="preserve">2. Уборка территории 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B18C3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Ноябрь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1.Инструктаж по организации проведения новогодних праздников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2. Рейд по проверке санитарного состояния кабинетов.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Декабрь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C35BF" w:rsidRPr="00BC35BF" w:rsidTr="00A05C1A">
        <w:trPr>
          <w:trHeight w:val="777"/>
        </w:trPr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Проведение инструктажа по охране труда  и технике безопасности на рабочем месте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Январь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1.Маркировка хозяйственного инвентаря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Февраль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ХЧ, педагоги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BC35B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Проверка состояния охраны труда</w:t>
            </w:r>
          </w:p>
          <w:p w:rsidR="00BC35BF" w:rsidRPr="00BC35BF" w:rsidRDefault="00BC35BF" w:rsidP="00BC35B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Соблюдение санитарно-гигиенических требований к хозяйственному инвентарю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Март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ХЧ, педагоги</w:t>
            </w: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 Подготовка учреждения  к весенне-летнему периоду.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2. Проведение  субботника после зимнего  периода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3.Проверка администрацией  и председателя ПК  состояния групп  по ОТ и ТБ </w:t>
            </w:r>
            <w:proofErr w:type="gramEnd"/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Апрель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ХЧ, педагоги</w:t>
            </w: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1. Проведение инструктажей 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 (по охране жизни и здоровья детей, оказанию первой медицинской помощи)</w:t>
            </w:r>
          </w:p>
          <w:p w:rsidR="00BC35BF" w:rsidRPr="00BC35BF" w:rsidRDefault="00BC35BF" w:rsidP="00BC35BF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Инструктаж по технике безопасности обслуживающего персонала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Май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5513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 Заседание административного совета по охране труда – результаты обследования здания, помещений ДДТ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2. Рейд по проверке санитарного состояния  кабинетов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3. Инвентаризация в ДДТ. Списание малоценного и ценного инвентаря</w:t>
            </w:r>
            <w:r w:rsidRPr="00BC35BF">
              <w:rPr>
                <w:rFonts w:asciiTheme="majorHAnsi" w:hAnsiTheme="majorHAnsi"/>
                <w:sz w:val="24"/>
                <w:szCs w:val="24"/>
              </w:rPr>
              <w:tab/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BC35BF" w:rsidRPr="00BC35BF" w:rsidRDefault="00BC35BF" w:rsidP="00AB18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Июль </w:t>
            </w:r>
          </w:p>
        </w:tc>
        <w:tc>
          <w:tcPr>
            <w:tcW w:w="20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ХЧ, педагоги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35BF" w:rsidRPr="00BC35BF" w:rsidTr="00A05C1A">
        <w:trPr>
          <w:trHeight w:val="345"/>
        </w:trPr>
        <w:tc>
          <w:tcPr>
            <w:tcW w:w="9807" w:type="dxa"/>
            <w:gridSpan w:val="6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b/>
                <w:sz w:val="24"/>
                <w:szCs w:val="24"/>
              </w:rPr>
              <w:t>Хозяйственная работа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Подготовка МТБ   к новому учебному году:</w:t>
            </w:r>
          </w:p>
          <w:p w:rsidR="00BC35BF" w:rsidRPr="00BC35BF" w:rsidRDefault="00BC35BF" w:rsidP="00BC35B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проверка всех участков на предмет безопасности (поломка малых форм, сухие ветки, штыри).</w:t>
            </w:r>
          </w:p>
          <w:p w:rsidR="00BC35BF" w:rsidRPr="00BC35BF" w:rsidRDefault="00BC35BF" w:rsidP="00BC35B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выписка и приобретение нового оборудования для кабинета</w:t>
            </w:r>
          </w:p>
          <w:p w:rsidR="00BC35BF" w:rsidRPr="00BC35BF" w:rsidRDefault="00BC35BF" w:rsidP="00BC35B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Приобретение мягкого инвентаря </w:t>
            </w: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Инвентаризация в ДДТ. Списание малоценного и ценного инвентаря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сентябрь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Зав. по ХЧ, педагоги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Подготовка здания к работе в зимнем режиме:</w:t>
            </w:r>
          </w:p>
          <w:p w:rsidR="00BC35BF" w:rsidRPr="00BC35BF" w:rsidRDefault="00BC35BF" w:rsidP="00BC35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утепление окон,</w:t>
            </w:r>
          </w:p>
          <w:p w:rsidR="00BC35BF" w:rsidRPr="00BC35BF" w:rsidRDefault="00BC35BF" w:rsidP="00BC35B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подгонка и утепление дверей.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Октябрь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ХЧ, педагоги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Готовность здания к работе в зимних условиях:</w:t>
            </w:r>
          </w:p>
          <w:p w:rsidR="00BC35BF" w:rsidRPr="00BC35BF" w:rsidRDefault="00BC35BF" w:rsidP="00BC35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проверка отопления,</w:t>
            </w:r>
          </w:p>
          <w:p w:rsidR="00BC35BF" w:rsidRPr="00BC35BF" w:rsidRDefault="00BC35BF" w:rsidP="00BC35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проверка освещения (групповых комнатах, подсобных помещениях, подвале, коридорах.</w:t>
            </w:r>
            <w:proofErr w:type="gramEnd"/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Выполнить инвентаризацию 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основных</w:t>
            </w:r>
            <w:proofErr w:type="gramEnd"/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средств находящихся на учёте в учреждении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Ноябрь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Обеспечение ёлочных украшений, участие в оформлении зала к утреннику.</w:t>
            </w:r>
            <w:r w:rsidRPr="00BC35BF">
              <w:rPr>
                <w:rFonts w:asciiTheme="majorHAnsi" w:hAnsiTheme="majorHAnsi"/>
                <w:sz w:val="24"/>
                <w:szCs w:val="24"/>
              </w:rPr>
              <w:tab/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Инвентаризация, списание малоценного инвентаря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Очистка крыши от снега, сосулек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Очистка территории от снега и наледи, посыпка территории  песком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Проверка состояния освещения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декабрь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ХЧ, педагоги,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муз. работники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.,</w:t>
            </w:r>
            <w:proofErr w:type="gramEnd"/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родители.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Профилактические работы по электрооборудованию:</w:t>
            </w:r>
          </w:p>
          <w:p w:rsidR="00BC35BF" w:rsidRPr="00BC35BF" w:rsidRDefault="00BC35BF" w:rsidP="00BC35BF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на кухне,</w:t>
            </w:r>
          </w:p>
          <w:p w:rsidR="00BC35BF" w:rsidRPr="00BC35BF" w:rsidRDefault="00BC35BF" w:rsidP="00BC35BF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на прачечной.</w:t>
            </w:r>
          </w:p>
          <w:p w:rsidR="00BC35BF" w:rsidRPr="00BC35BF" w:rsidRDefault="00BC35BF" w:rsidP="00A05C1A">
            <w:pPr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Обновление приказов, распоряжений, договоров.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Приобретение хозяйственных товаров и канцелярских товаров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январь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ХЧ, педагоги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Приобретение технического инвентаря для хозяйственно- технических нужд.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Проверка технологического оборудования на пищеблоке и прачечной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Проверить исправность электроустановок,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электровыключателей</w:t>
            </w:r>
            <w:proofErr w:type="spellEnd"/>
            <w:r w:rsidRPr="00BC35BF">
              <w:rPr>
                <w:rFonts w:asciiTheme="majorHAnsi" w:hAnsiTheme="majorHAnsi"/>
                <w:sz w:val="24"/>
                <w:szCs w:val="24"/>
              </w:rPr>
              <w:t>, наличие в электрощитах стандартных предохранителей и отсутствие оголенных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проводов.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Провести практическое занятие с обучающимися и работниками ДДТ по отработке плана эвакуации в случае возникновения пожара.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Проверка исправности запоров окон и дверей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февраль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</w:t>
            </w: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Зав. по ХЧ,  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муз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>аботники.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Готовность учреждения к проведению весенних работ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Приобретение моющих и чистящих средств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Проверить исправность электроустановок,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электровыключателей</w:t>
            </w:r>
            <w:proofErr w:type="spellEnd"/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, наличие в электрощитах стандартных предохранителей и отсутствие оголенных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проводов.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март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Завоз песка, земли, приобретение цветочной и овощной рассады. 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Организация субботника по уборке территории.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Рейд по комплексному осмотру кабинетов.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color w:val="000000"/>
                <w:sz w:val="24"/>
                <w:szCs w:val="24"/>
              </w:rPr>
              <w:t>Работа по благоустройству территории (вскапывание клумб, уборка участка)</w:t>
            </w:r>
          </w:p>
          <w:p w:rsidR="00BC35BF" w:rsidRPr="00BC35BF" w:rsidRDefault="00BC35BF" w:rsidP="00A05C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Проверить наличие и состояние средств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пожаротушения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апрель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ХЧ.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Покраска оборудования на участках.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  Подготовка летнего водопровода, промывка системы отопления.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Косметический ремонт кабинетов. 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Закупка материалов для ремонтных работ 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 Зав. по ХЧ, педагоги,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муз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>аботники.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Косметический ремонт помещений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.</w:t>
            </w:r>
            <w:proofErr w:type="gramEnd"/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Высадка рассады цветов</w:t>
            </w:r>
          </w:p>
          <w:p w:rsidR="00BC35BF" w:rsidRPr="00BC35BF" w:rsidRDefault="00BC35BF" w:rsidP="00BC35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июнь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Зам. по АХР,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Зав. </w:t>
            </w:r>
            <w:proofErr w:type="spellStart"/>
            <w:r w:rsidRPr="00BC35BF">
              <w:rPr>
                <w:rFonts w:asciiTheme="majorHAnsi" w:hAnsiTheme="majorHAnsi"/>
                <w:sz w:val="24"/>
                <w:szCs w:val="24"/>
              </w:rPr>
              <w:t>д</w:t>
            </w:r>
            <w:proofErr w:type="spellEnd"/>
            <w:r w:rsidRPr="00BC35BF">
              <w:rPr>
                <w:rFonts w:asciiTheme="majorHAnsi" w:hAnsiTheme="majorHAnsi"/>
                <w:sz w:val="24"/>
                <w:szCs w:val="24"/>
              </w:rPr>
              <w:t>/с,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Воспитатели.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Ремонтом фасада, крыши.              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Благоустройство территории ДДТ.       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июль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 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Составление плана работы на новый учебный год.</w:t>
            </w: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- Работа по благоустройству территории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- Маркировка мебели и подбора мебели в кабинетах</w:t>
            </w:r>
          </w:p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  - Поверка весов.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Август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Директор ДДТ, 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Санитарное состояние кабинетов, территории ДДТ.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постоянно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9807" w:type="dxa"/>
            <w:gridSpan w:val="6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b/>
                <w:sz w:val="24"/>
                <w:szCs w:val="24"/>
              </w:rPr>
              <w:t>КОНТРОЛЬ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подготовкой ДДТ к зиме.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октябрь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соблюдением техники безопасности сотрудниками 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ноябрь.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прохождением медицинского осмотра сотрудниками ДДТ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декабрь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созданием безопасной среды в кабинетах.  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январь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исполнением своих должностных обязанностей сотрудников  ДДТ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февраль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Контроль за выходом на работу</w:t>
            </w: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март.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b/>
                <w:sz w:val="24"/>
                <w:szCs w:val="24"/>
              </w:rPr>
              <w:t>7.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подготовкой  ДДТ  к лету. 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апрель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Осуществление заказов на приобретение мебели, спортинвентаря, инструментов  и др.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своевременным оформлением документов на текущий и капитальный ремонт.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июнь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ремонтом групповых комнат       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июль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35B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BC35BF">
              <w:rPr>
                <w:rFonts w:asciiTheme="majorHAnsi" w:hAnsiTheme="majorHAnsi"/>
                <w:sz w:val="24"/>
                <w:szCs w:val="24"/>
              </w:rPr>
              <w:t xml:space="preserve"> подготовкой  ДДТ к отопительному сезону.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август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BC35BF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Контроль состояния эвакуационных проходов, коридоров, тамбуров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  <w:tr w:rsidR="00BC35BF" w:rsidRPr="00BC35BF" w:rsidTr="00A05C1A">
        <w:tc>
          <w:tcPr>
            <w:tcW w:w="623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BC35BF" w:rsidRPr="00BC35BF" w:rsidRDefault="00BC35BF" w:rsidP="00A05C1A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Контроль исправности водопровода, канализации и тепловых сетей</w:t>
            </w:r>
          </w:p>
        </w:tc>
        <w:tc>
          <w:tcPr>
            <w:tcW w:w="1461" w:type="dxa"/>
            <w:shd w:val="clear" w:color="auto" w:fill="auto"/>
          </w:tcPr>
          <w:p w:rsidR="00BC35BF" w:rsidRPr="00BC35BF" w:rsidRDefault="00BC35BF" w:rsidP="00A05C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BC35BF" w:rsidRPr="00BC35BF" w:rsidRDefault="00BC35BF" w:rsidP="00A05C1A">
            <w:pPr>
              <w:rPr>
                <w:rFonts w:asciiTheme="majorHAnsi" w:hAnsiTheme="majorHAnsi"/>
                <w:sz w:val="24"/>
                <w:szCs w:val="24"/>
              </w:rPr>
            </w:pPr>
            <w:r w:rsidRPr="00BC35BF">
              <w:rPr>
                <w:rFonts w:asciiTheme="majorHAnsi" w:hAnsiTheme="majorHAnsi"/>
                <w:sz w:val="24"/>
                <w:szCs w:val="24"/>
              </w:rPr>
              <w:t>Зав. по ХЧ</w:t>
            </w:r>
          </w:p>
        </w:tc>
      </w:tr>
    </w:tbl>
    <w:p w:rsidR="00BC35BF" w:rsidRPr="00BC35BF" w:rsidRDefault="00BC35BF" w:rsidP="00BC35BF">
      <w:pPr>
        <w:jc w:val="center"/>
        <w:rPr>
          <w:rFonts w:asciiTheme="majorHAnsi" w:hAnsiTheme="majorHAnsi"/>
          <w:b/>
          <w:sz w:val="24"/>
          <w:szCs w:val="24"/>
        </w:rPr>
      </w:pPr>
    </w:p>
    <w:p w:rsidR="00BC35BF" w:rsidRPr="00BC35BF" w:rsidRDefault="00BC35BF" w:rsidP="00BC35BF">
      <w:pPr>
        <w:rPr>
          <w:rFonts w:asciiTheme="majorHAnsi" w:hAnsiTheme="majorHAnsi"/>
          <w:b/>
          <w:sz w:val="24"/>
          <w:szCs w:val="24"/>
        </w:rPr>
      </w:pPr>
    </w:p>
    <w:p w:rsidR="00BC35BF" w:rsidRPr="00BC35BF" w:rsidRDefault="00EF6964" w:rsidP="00BC35BF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6071235" cy="2339340"/>
            <wp:effectExtent l="19050" t="0" r="5715" b="0"/>
            <wp:docPr id="1" name="Рисунок 1" descr="F: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0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5BF" w:rsidRPr="00BC35BF" w:rsidRDefault="00BC35BF" w:rsidP="00BC35BF">
      <w:pPr>
        <w:jc w:val="center"/>
        <w:rPr>
          <w:rFonts w:asciiTheme="majorHAnsi" w:hAnsiTheme="majorHAnsi"/>
          <w:b/>
          <w:sz w:val="28"/>
          <w:szCs w:val="28"/>
        </w:rPr>
      </w:pPr>
    </w:p>
    <w:p w:rsidR="00D43477" w:rsidRPr="00BC35BF" w:rsidRDefault="00D43477">
      <w:pPr>
        <w:rPr>
          <w:rFonts w:asciiTheme="majorHAnsi" w:hAnsiTheme="majorHAnsi"/>
        </w:rPr>
      </w:pPr>
    </w:p>
    <w:sectPr w:rsidR="00D43477" w:rsidRPr="00BC35BF" w:rsidSect="00BC3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ABB"/>
    <w:multiLevelType w:val="hybridMultilevel"/>
    <w:tmpl w:val="4F527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430628"/>
    <w:multiLevelType w:val="hybridMultilevel"/>
    <w:tmpl w:val="BD7E2BF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DA0093"/>
    <w:multiLevelType w:val="hybridMultilevel"/>
    <w:tmpl w:val="B3461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A00F3B"/>
    <w:multiLevelType w:val="hybridMultilevel"/>
    <w:tmpl w:val="FA5C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6C7187"/>
    <w:multiLevelType w:val="hybridMultilevel"/>
    <w:tmpl w:val="E400973C"/>
    <w:lvl w:ilvl="0" w:tplc="87CE8C4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35BF"/>
    <w:rsid w:val="005B1132"/>
    <w:rsid w:val="006B4FC8"/>
    <w:rsid w:val="00AB18C3"/>
    <w:rsid w:val="00BC35BF"/>
    <w:rsid w:val="00D43477"/>
    <w:rsid w:val="00EF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938</Words>
  <Characters>5352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2019-03-20T06:18:00Z</dcterms:created>
  <dcterms:modified xsi:type="dcterms:W3CDTF">2019-03-20T06:26:00Z</dcterms:modified>
</cp:coreProperties>
</file>